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FECB" w14:textId="0B810FEE" w:rsidR="008D4201" w:rsidRDefault="00BA3C50" w:rsidP="000F6B5F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 wp14:anchorId="714CCCD0" wp14:editId="1FD3973C">
            <wp:extent cx="4543425" cy="170497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38211" w14:textId="77777777" w:rsidR="00422C53" w:rsidRDefault="00422C53" w:rsidP="000F6B5F">
      <w:pPr>
        <w:jc w:val="center"/>
        <w:rPr>
          <w:rFonts w:ascii="Verdana" w:hAnsi="Verdana" w:cs="Verdana"/>
        </w:rPr>
      </w:pPr>
    </w:p>
    <w:p w14:paraId="4141BB97" w14:textId="77777777" w:rsidR="008D4201" w:rsidRDefault="008D4201" w:rsidP="000F6B5F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Scuola dell’Infanzia</w:t>
      </w:r>
    </w:p>
    <w:p w14:paraId="11C65B89" w14:textId="77777777" w:rsidR="008D4201" w:rsidRDefault="008D4201" w:rsidP="000F6B5F">
      <w:pPr>
        <w:jc w:val="center"/>
        <w:rPr>
          <w:rFonts w:ascii="Verdana" w:hAnsi="Verdana" w:cs="Verdana"/>
        </w:rPr>
      </w:pPr>
    </w:p>
    <w:p w14:paraId="01B25BC8" w14:textId="77777777" w:rsidR="008D4201" w:rsidRPr="008F4DE0" w:rsidRDefault="008D4201" w:rsidP="000F6B5F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Sezione____</w:t>
      </w:r>
      <w:r w:rsidR="004C551C">
        <w:rPr>
          <w:rFonts w:ascii="Verdana" w:hAnsi="Verdana" w:cs="Verdana"/>
        </w:rPr>
        <w:t>___ Plesso_____</w:t>
      </w:r>
      <w:r w:rsidR="00522A5F">
        <w:rPr>
          <w:rFonts w:ascii="Verdana" w:hAnsi="Verdana" w:cs="Verdana"/>
        </w:rPr>
        <w:t>___</w:t>
      </w:r>
      <w:r w:rsidR="004C551C">
        <w:rPr>
          <w:rFonts w:ascii="Verdana" w:hAnsi="Verdana" w:cs="Verdana"/>
        </w:rPr>
        <w:t>____</w:t>
      </w:r>
      <w:r>
        <w:rPr>
          <w:rFonts w:ascii="Verdana" w:hAnsi="Verdana" w:cs="Verdana"/>
        </w:rPr>
        <w:t>_</w:t>
      </w:r>
    </w:p>
    <w:p w14:paraId="3277C64C" w14:textId="77777777" w:rsidR="008D4201" w:rsidRDefault="008D4201" w:rsidP="000F6B5F">
      <w:pPr>
        <w:autoSpaceDE w:val="0"/>
        <w:autoSpaceDN w:val="0"/>
        <w:adjustRightInd w:val="0"/>
        <w:jc w:val="center"/>
        <w:rPr>
          <w:rFonts w:ascii="ComicSansMS,Bold" w:hAnsi="ComicSansMS,Bold" w:cs="ComicSansMS,Bold"/>
          <w:b/>
          <w:bCs/>
        </w:rPr>
      </w:pPr>
    </w:p>
    <w:p w14:paraId="37FF25C2" w14:textId="77777777" w:rsidR="008D4201" w:rsidRDefault="008D4201" w:rsidP="000F6B5F">
      <w:pPr>
        <w:autoSpaceDE w:val="0"/>
        <w:autoSpaceDN w:val="0"/>
        <w:adjustRightInd w:val="0"/>
        <w:jc w:val="center"/>
        <w:rPr>
          <w:rFonts w:ascii="ComicSansMS,Bold" w:hAnsi="ComicSansMS,Bold" w:cs="ComicSansMS,Bold"/>
          <w:b/>
          <w:bCs/>
        </w:rPr>
      </w:pPr>
      <w:r>
        <w:rPr>
          <w:rFonts w:ascii="ComicSansMS,Bold" w:hAnsi="ComicSansMS,Bold" w:cs="ComicSansMS,Bold"/>
          <w:b/>
          <w:bCs/>
        </w:rPr>
        <w:t>CONTRATTO FORMATIVO</w:t>
      </w:r>
    </w:p>
    <w:p w14:paraId="52584D48" w14:textId="77777777" w:rsidR="0098043C" w:rsidRDefault="0098043C" w:rsidP="0098043C">
      <w:pPr>
        <w:autoSpaceDE w:val="0"/>
        <w:autoSpaceDN w:val="0"/>
        <w:adjustRightInd w:val="0"/>
        <w:jc w:val="center"/>
        <w:rPr>
          <w:rFonts w:ascii="ComicSansMS,Bold" w:hAnsi="ComicSansMS,Bold" w:cs="ComicSansMS,Bold"/>
          <w:b/>
          <w:bCs/>
        </w:rPr>
      </w:pPr>
      <w:proofErr w:type="spellStart"/>
      <w:r>
        <w:rPr>
          <w:rFonts w:ascii="ComicSansMS,Bold" w:hAnsi="ComicSansMS,Bold" w:cs="ComicSansMS,Bold"/>
          <w:b/>
          <w:bCs/>
        </w:rPr>
        <w:t>a.s</w:t>
      </w:r>
      <w:proofErr w:type="spellEnd"/>
      <w:r>
        <w:rPr>
          <w:rFonts w:ascii="ComicSansMS,Bold" w:hAnsi="ComicSansMS,Bold" w:cs="ComicSansMS,Bold"/>
          <w:b/>
          <w:bCs/>
        </w:rPr>
        <w:t xml:space="preserve"> 20__/20__</w:t>
      </w:r>
    </w:p>
    <w:p w14:paraId="209999C7" w14:textId="77777777" w:rsidR="008D4201" w:rsidRDefault="008D4201" w:rsidP="000F6B5F">
      <w:pPr>
        <w:autoSpaceDE w:val="0"/>
        <w:autoSpaceDN w:val="0"/>
        <w:adjustRightInd w:val="0"/>
        <w:jc w:val="center"/>
        <w:rPr>
          <w:rFonts w:ascii="ComicSansMS,Bold" w:hAnsi="ComicSansMS,Bold" w:cs="ComicSansMS,Bold"/>
          <w:b/>
          <w:bCs/>
        </w:rPr>
      </w:pPr>
    </w:p>
    <w:p w14:paraId="3FAD19DF" w14:textId="77777777" w:rsidR="008D4201" w:rsidRDefault="008D4201" w:rsidP="000F6B5F">
      <w:pPr>
        <w:pStyle w:val="Default"/>
        <w:jc w:val="center"/>
        <w:rPr>
          <w:rFonts w:cs="Times New Roman"/>
        </w:rPr>
      </w:pPr>
      <w:r>
        <w:rPr>
          <w:rFonts w:ascii="ComicSansMS,Bold" w:hAnsi="ComicSansMS,Bold" w:cs="ComicSansMS,Bold"/>
          <w:b/>
          <w:bCs/>
          <w:sz w:val="18"/>
          <w:szCs w:val="18"/>
        </w:rPr>
        <w:t>PER RAFFORZARE LA COLLABORAZIONE TRA SCUOLA E FAMIGLIA</w:t>
      </w:r>
    </w:p>
    <w:p w14:paraId="6EC64ACA" w14:textId="77777777" w:rsidR="008D4201" w:rsidRDefault="008D4201" w:rsidP="000F6B5F">
      <w:pPr>
        <w:pStyle w:val="Default"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48300BDD" w14:textId="77777777" w:rsidR="008D4201" w:rsidRPr="000F6B5F" w:rsidRDefault="008D4201" w:rsidP="000F6B5F">
      <w:pPr>
        <w:pStyle w:val="Default"/>
        <w:jc w:val="center"/>
        <w:rPr>
          <w:rFonts w:ascii="Arial" w:hAnsi="Arial" w:cs="Arial"/>
          <w:i/>
          <w:iCs/>
          <w:color w:val="auto"/>
        </w:rPr>
      </w:pPr>
    </w:p>
    <w:p w14:paraId="7643E716" w14:textId="77777777" w:rsidR="008D4201" w:rsidRPr="00AE4960" w:rsidRDefault="008D4201" w:rsidP="000F6B5F">
      <w:pPr>
        <w:pStyle w:val="Default"/>
        <w:rPr>
          <w:rFonts w:ascii="Tempus Sans ITC" w:hAnsi="Tempus Sans ITC" w:cs="Tempus Sans ITC"/>
          <w:b/>
          <w:bCs/>
          <w:color w:val="auto"/>
          <w:sz w:val="20"/>
          <w:szCs w:val="20"/>
        </w:rPr>
      </w:pPr>
      <w:r w:rsidRPr="00AE4960">
        <w:rPr>
          <w:rFonts w:ascii="Tempus Sans ITC" w:hAnsi="Tempus Sans ITC" w:cs="Tempus Sans ITC"/>
          <w:b/>
          <w:bCs/>
          <w:color w:val="auto"/>
          <w:sz w:val="20"/>
          <w:szCs w:val="20"/>
        </w:rPr>
        <w:t>SOMMARIO</w:t>
      </w:r>
    </w:p>
    <w:p w14:paraId="260533F9" w14:textId="77777777" w:rsidR="008D4201" w:rsidRPr="00AE4960" w:rsidRDefault="008D4201" w:rsidP="000F6B5F">
      <w:pPr>
        <w:pStyle w:val="Default"/>
        <w:jc w:val="center"/>
        <w:rPr>
          <w:rFonts w:ascii="Tempus Sans ITC" w:hAnsi="Tempus Sans ITC" w:cs="Tempus Sans ITC"/>
          <w:i/>
          <w:iCs/>
          <w:color w:val="auto"/>
          <w:sz w:val="20"/>
          <w:szCs w:val="20"/>
        </w:rPr>
      </w:pPr>
    </w:p>
    <w:p w14:paraId="30A7B066" w14:textId="77777777" w:rsidR="008D4201" w:rsidRPr="00AE4960" w:rsidRDefault="008D4201" w:rsidP="000F6B5F">
      <w:pPr>
        <w:rPr>
          <w:rFonts w:ascii="Tempus Sans ITC" w:hAnsi="Tempus Sans ITC" w:cs="Tempus Sans ITC"/>
          <w:sz w:val="20"/>
          <w:szCs w:val="20"/>
        </w:rPr>
      </w:pPr>
      <w:r w:rsidRPr="00AE4960">
        <w:rPr>
          <w:rFonts w:ascii="Tempus Sans ITC" w:hAnsi="Tempus Sans ITC" w:cs="Tempus Sans ITC"/>
          <w:sz w:val="20"/>
          <w:szCs w:val="20"/>
        </w:rPr>
        <w:t xml:space="preserve">1. COMPOSIZIONE DEL CONSIGLIO DI </w:t>
      </w:r>
      <w:r w:rsidR="002E60FA">
        <w:rPr>
          <w:rFonts w:ascii="Tempus Sans ITC" w:hAnsi="Tempus Sans ITC" w:cs="Tempus Sans ITC"/>
          <w:sz w:val="20"/>
          <w:szCs w:val="20"/>
        </w:rPr>
        <w:t>INTER</w:t>
      </w:r>
      <w:r w:rsidR="00622ACA">
        <w:rPr>
          <w:rFonts w:ascii="Tempus Sans ITC" w:hAnsi="Tempus Sans ITC" w:cs="Tempus Sans ITC"/>
          <w:sz w:val="20"/>
          <w:szCs w:val="20"/>
        </w:rPr>
        <w:t>S</w:t>
      </w:r>
      <w:r w:rsidR="002E60FA">
        <w:rPr>
          <w:rFonts w:ascii="Tempus Sans ITC" w:hAnsi="Tempus Sans ITC" w:cs="Tempus Sans ITC"/>
          <w:sz w:val="20"/>
          <w:szCs w:val="20"/>
        </w:rPr>
        <w:t>EZIONE</w:t>
      </w:r>
      <w:r w:rsidRPr="00AE4960">
        <w:rPr>
          <w:rFonts w:ascii="Tempus Sans ITC" w:hAnsi="Tempus Sans ITC" w:cs="Tempus Sans ITC"/>
          <w:sz w:val="20"/>
          <w:szCs w:val="20"/>
        </w:rPr>
        <w:t xml:space="preserve"> </w:t>
      </w:r>
    </w:p>
    <w:p w14:paraId="2C2703D6" w14:textId="77777777" w:rsidR="008D4201" w:rsidRPr="00AE4960" w:rsidRDefault="008D4201" w:rsidP="000F6B5F">
      <w:pPr>
        <w:rPr>
          <w:rFonts w:ascii="Tempus Sans ITC" w:hAnsi="Tempus Sans ITC" w:cs="Tempus Sans ITC"/>
          <w:sz w:val="20"/>
          <w:szCs w:val="20"/>
        </w:rPr>
      </w:pPr>
      <w:r w:rsidRPr="00AE4960">
        <w:rPr>
          <w:rFonts w:ascii="Tempus Sans ITC" w:hAnsi="Tempus Sans ITC" w:cs="Tempus Sans ITC"/>
          <w:sz w:val="20"/>
          <w:szCs w:val="20"/>
        </w:rPr>
        <w:t>2. FINALITA’ GENERALI D’ISTITUTO</w:t>
      </w:r>
    </w:p>
    <w:p w14:paraId="6FCAE6DB" w14:textId="77777777" w:rsidR="008D4201" w:rsidRPr="00AE4960" w:rsidRDefault="008D4201" w:rsidP="000F6B5F">
      <w:pPr>
        <w:rPr>
          <w:rFonts w:ascii="Tempus Sans ITC" w:hAnsi="Tempus Sans ITC" w:cs="Tempus Sans ITC"/>
          <w:sz w:val="20"/>
          <w:szCs w:val="20"/>
        </w:rPr>
      </w:pPr>
      <w:r w:rsidRPr="00AE4960">
        <w:rPr>
          <w:rFonts w:ascii="Tempus Sans ITC" w:hAnsi="Tempus Sans ITC" w:cs="Tempus Sans ITC"/>
          <w:sz w:val="20"/>
          <w:szCs w:val="20"/>
        </w:rPr>
        <w:t xml:space="preserve">3. SITUAZIONE INIZIALE DELLA CLASSE E PROGRAMMAZIONE DEL CONSIGLIO DI </w:t>
      </w:r>
      <w:r w:rsidR="002E60FA">
        <w:rPr>
          <w:rFonts w:ascii="Tempus Sans ITC" w:hAnsi="Tempus Sans ITC" w:cs="Tempus Sans ITC"/>
          <w:sz w:val="20"/>
          <w:szCs w:val="20"/>
        </w:rPr>
        <w:t>INTERSEZIONE</w:t>
      </w:r>
    </w:p>
    <w:p w14:paraId="56074FA6" w14:textId="77777777" w:rsidR="008D4201" w:rsidRPr="00AE4960" w:rsidRDefault="008D4201" w:rsidP="000F6B5F">
      <w:pPr>
        <w:rPr>
          <w:rFonts w:ascii="Tempus Sans ITC" w:hAnsi="Tempus Sans ITC" w:cs="Tempus Sans ITC"/>
          <w:sz w:val="20"/>
          <w:szCs w:val="20"/>
        </w:rPr>
      </w:pPr>
      <w:r w:rsidRPr="00AE4960">
        <w:rPr>
          <w:rFonts w:ascii="Tempus Sans ITC" w:hAnsi="Tempus Sans ITC" w:cs="Tempus Sans ITC"/>
          <w:sz w:val="20"/>
          <w:szCs w:val="20"/>
        </w:rPr>
        <w:t>4. ATTIVITA’ – PROGETTI</w:t>
      </w:r>
    </w:p>
    <w:p w14:paraId="71878950" w14:textId="77777777" w:rsidR="008D4201" w:rsidRDefault="00FB56E7" w:rsidP="000F6B5F">
      <w:pPr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 xml:space="preserve">5. PROPOSTE GITE </w:t>
      </w:r>
      <w:r w:rsidR="008D4201" w:rsidRPr="00AE4960">
        <w:rPr>
          <w:rFonts w:ascii="Tempus Sans ITC" w:hAnsi="Tempus Sans ITC" w:cs="Tempus Sans ITC"/>
          <w:sz w:val="20"/>
          <w:szCs w:val="20"/>
        </w:rPr>
        <w:t>SCOLASTICHE</w:t>
      </w:r>
    </w:p>
    <w:p w14:paraId="77ABC57C" w14:textId="77777777" w:rsidR="00E737D7" w:rsidRPr="00AE4960" w:rsidRDefault="00E737D7" w:rsidP="000F6B5F">
      <w:pPr>
        <w:rPr>
          <w:rFonts w:ascii="Tempus Sans ITC" w:hAnsi="Tempus Sans ITC" w:cs="Tempus Sans ITC"/>
          <w:b/>
          <w:bCs/>
          <w:sz w:val="20"/>
          <w:szCs w:val="20"/>
        </w:rPr>
      </w:pPr>
    </w:p>
    <w:p w14:paraId="13C416F8" w14:textId="77777777" w:rsidR="008D4201" w:rsidRPr="00AE4960" w:rsidRDefault="008D4201" w:rsidP="000F6B5F">
      <w:pPr>
        <w:pStyle w:val="Paragrafoelenco"/>
        <w:numPr>
          <w:ilvl w:val="0"/>
          <w:numId w:val="1"/>
        </w:numPr>
        <w:rPr>
          <w:rFonts w:ascii="Tempus Sans ITC" w:hAnsi="Tempus Sans ITC" w:cs="Tempus Sans ITC"/>
          <w:b/>
          <w:bCs/>
          <w:sz w:val="20"/>
          <w:szCs w:val="20"/>
        </w:rPr>
      </w:pPr>
      <w:r w:rsidRPr="00AE4960">
        <w:rPr>
          <w:rFonts w:ascii="Tempus Sans ITC" w:hAnsi="Tempus Sans ITC" w:cs="Tempus Sans ITC"/>
          <w:b/>
          <w:bCs/>
          <w:sz w:val="20"/>
          <w:szCs w:val="20"/>
        </w:rPr>
        <w:t xml:space="preserve">COMPOSIZIONE DEL CONSIGLIO DI </w:t>
      </w:r>
      <w:r>
        <w:rPr>
          <w:rFonts w:ascii="Tempus Sans ITC" w:hAnsi="Tempus Sans ITC" w:cs="Tempus Sans ITC"/>
          <w:b/>
          <w:bCs/>
          <w:sz w:val="20"/>
          <w:szCs w:val="20"/>
        </w:rPr>
        <w:t>INTERSEZIONE</w:t>
      </w:r>
      <w:r w:rsidRPr="00AE4960">
        <w:rPr>
          <w:rFonts w:ascii="Tempus Sans ITC" w:hAnsi="Tempus Sans ITC" w:cs="Tempus Sans ITC"/>
          <w:b/>
          <w:bCs/>
          <w:sz w:val="20"/>
          <w:szCs w:val="20"/>
        </w:rPr>
        <w:t xml:space="preserve"> </w:t>
      </w:r>
    </w:p>
    <w:p w14:paraId="64B1D161" w14:textId="77777777" w:rsidR="008D4201" w:rsidRPr="00AE4960" w:rsidRDefault="008D4201" w:rsidP="00AE4960">
      <w:pPr>
        <w:pStyle w:val="Paragrafoelenco"/>
        <w:jc w:val="center"/>
        <w:rPr>
          <w:sz w:val="20"/>
          <w:szCs w:val="20"/>
        </w:rPr>
      </w:pPr>
    </w:p>
    <w:tbl>
      <w:tblPr>
        <w:tblW w:w="3334" w:type="pct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3206"/>
        <w:gridCol w:w="3207"/>
      </w:tblGrid>
      <w:tr w:rsidR="002E60FA" w14:paraId="51FBF9E0" w14:textId="77777777" w:rsidTr="0098043C">
        <w:trPr>
          <w:jc w:val="center"/>
        </w:trPr>
        <w:tc>
          <w:tcPr>
            <w:tcW w:w="2500" w:type="pct"/>
            <w:tcBorders>
              <w:bottom w:val="single" w:sz="18" w:space="0" w:color="4F81BD"/>
            </w:tcBorders>
          </w:tcPr>
          <w:p w14:paraId="14BA534D" w14:textId="77777777" w:rsidR="002E60FA" w:rsidRPr="00A97E5F" w:rsidRDefault="002E60FA" w:rsidP="002E60FA">
            <w:pPr>
              <w:jc w:val="center"/>
              <w:rPr>
                <w:b/>
                <w:bCs/>
              </w:rPr>
            </w:pPr>
            <w:r w:rsidRPr="00A97E5F">
              <w:rPr>
                <w:b/>
                <w:bCs/>
                <w:sz w:val="22"/>
                <w:szCs w:val="22"/>
              </w:rPr>
              <w:t>SEZIONE</w:t>
            </w:r>
          </w:p>
        </w:tc>
        <w:tc>
          <w:tcPr>
            <w:tcW w:w="2500" w:type="pct"/>
            <w:tcBorders>
              <w:bottom w:val="single" w:sz="18" w:space="0" w:color="4F81BD"/>
            </w:tcBorders>
          </w:tcPr>
          <w:p w14:paraId="4B1A7B60" w14:textId="77777777" w:rsidR="002E60FA" w:rsidRPr="00A97E5F" w:rsidRDefault="002E60FA" w:rsidP="002E60FA">
            <w:pPr>
              <w:jc w:val="center"/>
              <w:rPr>
                <w:b/>
                <w:bCs/>
              </w:rPr>
            </w:pPr>
            <w:r w:rsidRPr="00A97E5F">
              <w:rPr>
                <w:b/>
                <w:bCs/>
                <w:sz w:val="22"/>
                <w:szCs w:val="22"/>
              </w:rPr>
              <w:t>INSEGNANTI</w:t>
            </w:r>
          </w:p>
        </w:tc>
      </w:tr>
      <w:tr w:rsidR="002E60FA" w14:paraId="0B6C0480" w14:textId="77777777" w:rsidTr="0098043C">
        <w:trPr>
          <w:jc w:val="center"/>
        </w:trPr>
        <w:tc>
          <w:tcPr>
            <w:tcW w:w="2500" w:type="pct"/>
            <w:shd w:val="clear" w:color="auto" w:fill="D3DFEE"/>
          </w:tcPr>
          <w:p w14:paraId="4AADE4B6" w14:textId="77777777" w:rsidR="002E60FA" w:rsidRPr="00A97E5F" w:rsidRDefault="002E60FA" w:rsidP="0015331C">
            <w:pPr>
              <w:rPr>
                <w:b/>
                <w:bCs/>
              </w:rPr>
            </w:pPr>
          </w:p>
        </w:tc>
        <w:tc>
          <w:tcPr>
            <w:tcW w:w="2500" w:type="pct"/>
            <w:shd w:val="clear" w:color="auto" w:fill="D3DFEE"/>
          </w:tcPr>
          <w:p w14:paraId="0C2BE7E5" w14:textId="77777777" w:rsidR="002E60FA" w:rsidRPr="00A97E5F" w:rsidRDefault="002E60FA" w:rsidP="002E60FA">
            <w:pPr>
              <w:jc w:val="center"/>
            </w:pPr>
          </w:p>
        </w:tc>
      </w:tr>
      <w:tr w:rsidR="002E60FA" w14:paraId="05569A50" w14:textId="77777777" w:rsidTr="0098043C">
        <w:trPr>
          <w:jc w:val="center"/>
        </w:trPr>
        <w:tc>
          <w:tcPr>
            <w:tcW w:w="2500" w:type="pct"/>
          </w:tcPr>
          <w:p w14:paraId="49F560D7" w14:textId="77777777" w:rsidR="002E60FA" w:rsidRPr="00A97E5F" w:rsidRDefault="002E60FA" w:rsidP="002E60FA">
            <w:pPr>
              <w:jc w:val="center"/>
              <w:rPr>
                <w:b/>
                <w:bCs/>
              </w:rPr>
            </w:pPr>
          </w:p>
        </w:tc>
        <w:tc>
          <w:tcPr>
            <w:tcW w:w="2500" w:type="pct"/>
          </w:tcPr>
          <w:p w14:paraId="6590F6BD" w14:textId="77777777" w:rsidR="002E60FA" w:rsidRPr="00A97E5F" w:rsidRDefault="002E60FA" w:rsidP="002E60FA">
            <w:pPr>
              <w:jc w:val="center"/>
            </w:pPr>
          </w:p>
        </w:tc>
      </w:tr>
      <w:tr w:rsidR="002E60FA" w14:paraId="6C780AE2" w14:textId="77777777" w:rsidTr="0098043C">
        <w:trPr>
          <w:jc w:val="center"/>
        </w:trPr>
        <w:tc>
          <w:tcPr>
            <w:tcW w:w="2500" w:type="pct"/>
            <w:shd w:val="clear" w:color="auto" w:fill="D3DFEE"/>
          </w:tcPr>
          <w:p w14:paraId="666AA6E2" w14:textId="77777777" w:rsidR="002E60FA" w:rsidRPr="00A97E5F" w:rsidRDefault="002E60FA" w:rsidP="002E60FA">
            <w:pPr>
              <w:jc w:val="center"/>
              <w:rPr>
                <w:b/>
                <w:bCs/>
              </w:rPr>
            </w:pPr>
          </w:p>
        </w:tc>
        <w:tc>
          <w:tcPr>
            <w:tcW w:w="2500" w:type="pct"/>
            <w:shd w:val="clear" w:color="auto" w:fill="D3DFEE"/>
          </w:tcPr>
          <w:p w14:paraId="2491124E" w14:textId="77777777" w:rsidR="002E60FA" w:rsidRPr="00A97E5F" w:rsidRDefault="002E60FA" w:rsidP="002E60FA">
            <w:pPr>
              <w:jc w:val="center"/>
            </w:pPr>
          </w:p>
        </w:tc>
      </w:tr>
      <w:tr w:rsidR="002E60FA" w14:paraId="686EAF13" w14:textId="77777777" w:rsidTr="0098043C">
        <w:trPr>
          <w:jc w:val="center"/>
        </w:trPr>
        <w:tc>
          <w:tcPr>
            <w:tcW w:w="2500" w:type="pct"/>
          </w:tcPr>
          <w:p w14:paraId="5446640E" w14:textId="77777777" w:rsidR="002E60FA" w:rsidRPr="00A97E5F" w:rsidRDefault="002E60FA" w:rsidP="002E60FA">
            <w:pPr>
              <w:jc w:val="center"/>
              <w:rPr>
                <w:b/>
                <w:bCs/>
              </w:rPr>
            </w:pPr>
          </w:p>
        </w:tc>
        <w:tc>
          <w:tcPr>
            <w:tcW w:w="2500" w:type="pct"/>
          </w:tcPr>
          <w:p w14:paraId="2B7952EA" w14:textId="77777777" w:rsidR="002E60FA" w:rsidRPr="00A97E5F" w:rsidRDefault="002E60FA" w:rsidP="002E60FA">
            <w:pPr>
              <w:jc w:val="center"/>
            </w:pPr>
          </w:p>
        </w:tc>
      </w:tr>
      <w:tr w:rsidR="002E60FA" w14:paraId="1A872C3A" w14:textId="77777777" w:rsidTr="0098043C">
        <w:trPr>
          <w:jc w:val="center"/>
        </w:trPr>
        <w:tc>
          <w:tcPr>
            <w:tcW w:w="2500" w:type="pct"/>
            <w:shd w:val="clear" w:color="auto" w:fill="D3DFEE"/>
          </w:tcPr>
          <w:p w14:paraId="793F6475" w14:textId="77777777" w:rsidR="002E60FA" w:rsidRPr="00A97E5F" w:rsidRDefault="002E60FA" w:rsidP="002E60FA">
            <w:pPr>
              <w:jc w:val="center"/>
              <w:rPr>
                <w:b/>
                <w:bCs/>
              </w:rPr>
            </w:pPr>
          </w:p>
        </w:tc>
        <w:tc>
          <w:tcPr>
            <w:tcW w:w="2500" w:type="pct"/>
            <w:shd w:val="clear" w:color="auto" w:fill="D3DFEE"/>
          </w:tcPr>
          <w:p w14:paraId="0FFDE6AD" w14:textId="77777777" w:rsidR="002E60FA" w:rsidRPr="00A97E5F" w:rsidRDefault="002E60FA" w:rsidP="002E60FA">
            <w:pPr>
              <w:jc w:val="center"/>
            </w:pPr>
          </w:p>
        </w:tc>
      </w:tr>
      <w:tr w:rsidR="002E60FA" w14:paraId="2D12358C" w14:textId="77777777" w:rsidTr="0098043C">
        <w:trPr>
          <w:jc w:val="center"/>
        </w:trPr>
        <w:tc>
          <w:tcPr>
            <w:tcW w:w="2500" w:type="pct"/>
          </w:tcPr>
          <w:p w14:paraId="4EB87B72" w14:textId="77777777" w:rsidR="002E60FA" w:rsidRPr="00A97E5F" w:rsidRDefault="002E60FA" w:rsidP="002E60FA">
            <w:pPr>
              <w:jc w:val="center"/>
              <w:rPr>
                <w:b/>
                <w:bCs/>
              </w:rPr>
            </w:pPr>
          </w:p>
        </w:tc>
        <w:tc>
          <w:tcPr>
            <w:tcW w:w="2500" w:type="pct"/>
          </w:tcPr>
          <w:p w14:paraId="16649E1B" w14:textId="77777777" w:rsidR="002E60FA" w:rsidRPr="00A97E5F" w:rsidRDefault="002E60FA" w:rsidP="002E60FA">
            <w:pPr>
              <w:jc w:val="center"/>
            </w:pPr>
          </w:p>
        </w:tc>
      </w:tr>
      <w:tr w:rsidR="002E60FA" w14:paraId="5783FA06" w14:textId="77777777" w:rsidTr="0098043C">
        <w:trPr>
          <w:jc w:val="center"/>
        </w:trPr>
        <w:tc>
          <w:tcPr>
            <w:tcW w:w="2500" w:type="pct"/>
            <w:shd w:val="clear" w:color="auto" w:fill="D3DFEE"/>
          </w:tcPr>
          <w:p w14:paraId="2E9CF721" w14:textId="77777777" w:rsidR="002E60FA" w:rsidRPr="00A97E5F" w:rsidRDefault="002E60FA" w:rsidP="002E60FA">
            <w:pPr>
              <w:jc w:val="center"/>
              <w:rPr>
                <w:b/>
                <w:bCs/>
              </w:rPr>
            </w:pPr>
          </w:p>
        </w:tc>
        <w:tc>
          <w:tcPr>
            <w:tcW w:w="2500" w:type="pct"/>
            <w:shd w:val="clear" w:color="auto" w:fill="D3DFEE"/>
          </w:tcPr>
          <w:p w14:paraId="56C17A77" w14:textId="77777777" w:rsidR="002E60FA" w:rsidRPr="00A97E5F" w:rsidRDefault="002E60FA" w:rsidP="002E60FA">
            <w:pPr>
              <w:jc w:val="center"/>
            </w:pPr>
          </w:p>
        </w:tc>
      </w:tr>
      <w:tr w:rsidR="002E60FA" w14:paraId="3067DDF8" w14:textId="77777777" w:rsidTr="0098043C">
        <w:trPr>
          <w:jc w:val="center"/>
        </w:trPr>
        <w:tc>
          <w:tcPr>
            <w:tcW w:w="2500" w:type="pct"/>
          </w:tcPr>
          <w:p w14:paraId="7D1BAD5D" w14:textId="77777777" w:rsidR="002E60FA" w:rsidRPr="00A97E5F" w:rsidRDefault="002E60FA" w:rsidP="002E60FA">
            <w:pPr>
              <w:jc w:val="center"/>
              <w:rPr>
                <w:b/>
                <w:bCs/>
              </w:rPr>
            </w:pPr>
          </w:p>
        </w:tc>
        <w:tc>
          <w:tcPr>
            <w:tcW w:w="2500" w:type="pct"/>
          </w:tcPr>
          <w:p w14:paraId="29D6CC49" w14:textId="77777777" w:rsidR="002E60FA" w:rsidRPr="00A97E5F" w:rsidRDefault="002E60FA" w:rsidP="002E60FA">
            <w:pPr>
              <w:jc w:val="center"/>
            </w:pPr>
          </w:p>
        </w:tc>
      </w:tr>
      <w:tr w:rsidR="002E60FA" w14:paraId="309D84B0" w14:textId="77777777" w:rsidTr="0098043C">
        <w:trPr>
          <w:jc w:val="center"/>
        </w:trPr>
        <w:tc>
          <w:tcPr>
            <w:tcW w:w="2500" w:type="pct"/>
            <w:shd w:val="clear" w:color="auto" w:fill="D3DFEE"/>
          </w:tcPr>
          <w:p w14:paraId="1BBB3795" w14:textId="77777777" w:rsidR="002E60FA" w:rsidRPr="00A97E5F" w:rsidRDefault="002E60FA" w:rsidP="002E60FA">
            <w:pPr>
              <w:jc w:val="center"/>
              <w:rPr>
                <w:b/>
                <w:bCs/>
              </w:rPr>
            </w:pPr>
          </w:p>
        </w:tc>
        <w:tc>
          <w:tcPr>
            <w:tcW w:w="2500" w:type="pct"/>
            <w:shd w:val="clear" w:color="auto" w:fill="D3DFEE"/>
          </w:tcPr>
          <w:p w14:paraId="7850035A" w14:textId="77777777" w:rsidR="002E60FA" w:rsidRPr="00A97E5F" w:rsidRDefault="002E60FA" w:rsidP="002E60FA">
            <w:pPr>
              <w:jc w:val="center"/>
            </w:pPr>
          </w:p>
        </w:tc>
      </w:tr>
      <w:tr w:rsidR="002E60FA" w14:paraId="75DB35EE" w14:textId="77777777" w:rsidTr="0098043C">
        <w:trPr>
          <w:jc w:val="center"/>
        </w:trPr>
        <w:tc>
          <w:tcPr>
            <w:tcW w:w="2500" w:type="pct"/>
          </w:tcPr>
          <w:p w14:paraId="25F82A7B" w14:textId="77777777" w:rsidR="002E60FA" w:rsidRPr="00A97E5F" w:rsidRDefault="002E60FA" w:rsidP="002E60FA">
            <w:pPr>
              <w:jc w:val="center"/>
              <w:rPr>
                <w:b/>
                <w:bCs/>
              </w:rPr>
            </w:pPr>
          </w:p>
        </w:tc>
        <w:tc>
          <w:tcPr>
            <w:tcW w:w="2500" w:type="pct"/>
          </w:tcPr>
          <w:p w14:paraId="3C8282A8" w14:textId="77777777" w:rsidR="002E60FA" w:rsidRPr="00A97E5F" w:rsidRDefault="002E60FA" w:rsidP="002E60FA">
            <w:pPr>
              <w:jc w:val="center"/>
            </w:pPr>
          </w:p>
        </w:tc>
      </w:tr>
      <w:tr w:rsidR="002E60FA" w14:paraId="786AFA6C" w14:textId="77777777" w:rsidTr="0098043C">
        <w:trPr>
          <w:jc w:val="center"/>
        </w:trPr>
        <w:tc>
          <w:tcPr>
            <w:tcW w:w="2500" w:type="pct"/>
            <w:shd w:val="clear" w:color="auto" w:fill="D3DFEE"/>
          </w:tcPr>
          <w:p w14:paraId="75B0CF90" w14:textId="77777777" w:rsidR="002E60FA" w:rsidRPr="00A97E5F" w:rsidRDefault="002E60FA" w:rsidP="002E60FA">
            <w:pPr>
              <w:jc w:val="center"/>
              <w:rPr>
                <w:b/>
                <w:bCs/>
              </w:rPr>
            </w:pPr>
          </w:p>
        </w:tc>
        <w:tc>
          <w:tcPr>
            <w:tcW w:w="2500" w:type="pct"/>
            <w:shd w:val="clear" w:color="auto" w:fill="D3DFEE"/>
          </w:tcPr>
          <w:p w14:paraId="1B17BAEE" w14:textId="77777777" w:rsidR="002E60FA" w:rsidRPr="00A97E5F" w:rsidRDefault="002E60FA" w:rsidP="002E60FA">
            <w:pPr>
              <w:jc w:val="center"/>
            </w:pPr>
          </w:p>
        </w:tc>
      </w:tr>
    </w:tbl>
    <w:p w14:paraId="3B1609C1" w14:textId="77777777" w:rsidR="008D4201" w:rsidRDefault="008D4201" w:rsidP="000F6B5F"/>
    <w:p w14:paraId="57810927" w14:textId="77777777" w:rsidR="008D4201" w:rsidRPr="000F6B5F" w:rsidRDefault="008D4201" w:rsidP="000F6B5F">
      <w:pPr>
        <w:jc w:val="both"/>
        <w:rPr>
          <w:rFonts w:ascii="Tempus Sans ITC" w:hAnsi="Tempus Sans ITC" w:cs="Tempus Sans ITC"/>
          <w:sz w:val="20"/>
          <w:szCs w:val="20"/>
        </w:rPr>
      </w:pPr>
      <w:r w:rsidRPr="000F6B5F">
        <w:rPr>
          <w:rFonts w:ascii="Tempus Sans ITC" w:hAnsi="Tempus Sans ITC" w:cs="Tempus Sans ITC"/>
          <w:sz w:val="20"/>
          <w:szCs w:val="20"/>
        </w:rPr>
        <w:t xml:space="preserve">Si sottolinea che le scelte riguardanti la situazione generali della </w:t>
      </w:r>
      <w:r>
        <w:rPr>
          <w:rFonts w:ascii="Tempus Sans ITC" w:hAnsi="Tempus Sans ITC" w:cs="Tempus Sans ITC"/>
          <w:sz w:val="20"/>
          <w:szCs w:val="20"/>
        </w:rPr>
        <w:t>sezione</w:t>
      </w:r>
      <w:r w:rsidRPr="000F6B5F">
        <w:rPr>
          <w:rFonts w:ascii="Tempus Sans ITC" w:hAnsi="Tempus Sans ITC" w:cs="Tempus Sans ITC"/>
          <w:sz w:val="20"/>
          <w:szCs w:val="20"/>
        </w:rPr>
        <w:t xml:space="preserve"> o situazioni individuali, vengono prese all’interno del Consiglio di </w:t>
      </w:r>
      <w:r>
        <w:rPr>
          <w:rFonts w:ascii="Tempus Sans ITC" w:hAnsi="Tempus Sans ITC" w:cs="Tempus Sans ITC"/>
          <w:sz w:val="20"/>
          <w:szCs w:val="20"/>
        </w:rPr>
        <w:t>Intersezione</w:t>
      </w:r>
      <w:r w:rsidRPr="000F6B5F">
        <w:rPr>
          <w:rFonts w:ascii="Tempus Sans ITC" w:hAnsi="Tempus Sans ITC" w:cs="Tempus Sans ITC"/>
          <w:sz w:val="20"/>
          <w:szCs w:val="20"/>
        </w:rPr>
        <w:t xml:space="preserve"> che si tiene generalmente</w:t>
      </w:r>
      <w:r w:rsidR="00522A5F">
        <w:rPr>
          <w:rFonts w:ascii="Tempus Sans ITC" w:hAnsi="Tempus Sans ITC" w:cs="Tempus Sans ITC"/>
          <w:sz w:val="20"/>
          <w:szCs w:val="20"/>
        </w:rPr>
        <w:t xml:space="preserve"> BIMESTRAL</w:t>
      </w:r>
      <w:r w:rsidR="00622ACA">
        <w:rPr>
          <w:rFonts w:ascii="Tempus Sans ITC" w:hAnsi="Tempus Sans ITC" w:cs="Tempus Sans ITC"/>
          <w:sz w:val="20"/>
          <w:szCs w:val="20"/>
        </w:rPr>
        <w:t>M</w:t>
      </w:r>
      <w:r w:rsidR="00522A5F">
        <w:rPr>
          <w:rFonts w:ascii="Tempus Sans ITC" w:hAnsi="Tempus Sans ITC" w:cs="Tempus Sans ITC"/>
          <w:sz w:val="20"/>
          <w:szCs w:val="20"/>
        </w:rPr>
        <w:t>E</w:t>
      </w:r>
      <w:r w:rsidR="00622ACA">
        <w:rPr>
          <w:rFonts w:ascii="Tempus Sans ITC" w:hAnsi="Tempus Sans ITC" w:cs="Tempus Sans ITC"/>
          <w:sz w:val="20"/>
          <w:szCs w:val="20"/>
        </w:rPr>
        <w:t>NTE</w:t>
      </w:r>
      <w:r w:rsidRPr="000F6B5F">
        <w:rPr>
          <w:rFonts w:ascii="Tempus Sans ITC" w:hAnsi="Tempus Sans ITC" w:cs="Tempus Sans ITC"/>
          <w:sz w:val="20"/>
          <w:szCs w:val="20"/>
        </w:rPr>
        <w:t>. Se occorre, si potranno prevedere Consigli straordinari per la trattazione di particolari proble</w:t>
      </w:r>
      <w:r w:rsidR="00770B93">
        <w:rPr>
          <w:rFonts w:ascii="Tempus Sans ITC" w:hAnsi="Tempus Sans ITC" w:cs="Tempus Sans ITC"/>
          <w:sz w:val="20"/>
          <w:szCs w:val="20"/>
        </w:rPr>
        <w:t xml:space="preserve">matiche. </w:t>
      </w:r>
      <w:proofErr w:type="gramStart"/>
      <w:r w:rsidR="00770B93">
        <w:rPr>
          <w:rFonts w:ascii="Tempus Sans ITC" w:hAnsi="Tempus Sans ITC" w:cs="Tempus Sans ITC"/>
          <w:sz w:val="20"/>
          <w:szCs w:val="20"/>
        </w:rPr>
        <w:t xml:space="preserve">L’insegnante </w:t>
      </w:r>
      <w:r w:rsidRPr="000F6B5F">
        <w:rPr>
          <w:rFonts w:ascii="Tempus Sans ITC" w:hAnsi="Tempus Sans ITC" w:cs="Tempus Sans ITC"/>
          <w:sz w:val="20"/>
          <w:szCs w:val="20"/>
        </w:rPr>
        <w:t>,</w:t>
      </w:r>
      <w:proofErr w:type="gramEnd"/>
      <w:r w:rsidRPr="000F6B5F">
        <w:rPr>
          <w:rFonts w:ascii="Tempus Sans ITC" w:hAnsi="Tempus Sans ITC" w:cs="Tempus Sans ITC"/>
          <w:sz w:val="20"/>
          <w:szCs w:val="20"/>
        </w:rPr>
        <w:t xml:space="preserve"> </w:t>
      </w:r>
      <w:r>
        <w:rPr>
          <w:rFonts w:ascii="Tempus Sans ITC" w:hAnsi="Tempus Sans ITC" w:cs="Tempus Sans ITC"/>
          <w:sz w:val="20"/>
          <w:szCs w:val="20"/>
        </w:rPr>
        <w:t xml:space="preserve">Presidente </w:t>
      </w:r>
      <w:r w:rsidRPr="000F6B5F">
        <w:rPr>
          <w:rFonts w:ascii="Tempus Sans ITC" w:hAnsi="Tempus Sans ITC" w:cs="Tempus Sans ITC"/>
          <w:sz w:val="20"/>
          <w:szCs w:val="20"/>
        </w:rPr>
        <w:t xml:space="preserve"> di </w:t>
      </w:r>
      <w:r>
        <w:rPr>
          <w:rFonts w:ascii="Tempus Sans ITC" w:hAnsi="Tempus Sans ITC" w:cs="Tempus Sans ITC"/>
          <w:sz w:val="20"/>
          <w:szCs w:val="20"/>
        </w:rPr>
        <w:t>intersezione</w:t>
      </w:r>
      <w:r w:rsidRPr="000F6B5F">
        <w:rPr>
          <w:rFonts w:ascii="Tempus Sans ITC" w:hAnsi="Tempus Sans ITC" w:cs="Tempus Sans ITC"/>
          <w:sz w:val="20"/>
          <w:szCs w:val="20"/>
        </w:rPr>
        <w:t xml:space="preserve">, è disponibile a farsi portavoce nei confronti degli altri docenti e ad incontrare i genitori in orari concordati. </w:t>
      </w:r>
    </w:p>
    <w:p w14:paraId="0C49076B" w14:textId="77777777" w:rsidR="008D4201" w:rsidRPr="000F6B5F" w:rsidRDefault="008D4201" w:rsidP="000F6B5F">
      <w:pPr>
        <w:jc w:val="both"/>
        <w:rPr>
          <w:rFonts w:ascii="Tempus Sans ITC" w:hAnsi="Tempus Sans ITC" w:cs="Tempus Sans ITC"/>
          <w:sz w:val="20"/>
          <w:szCs w:val="20"/>
        </w:rPr>
      </w:pPr>
      <w:r w:rsidRPr="000F6B5F">
        <w:rPr>
          <w:rFonts w:ascii="Tempus Sans ITC" w:hAnsi="Tempus Sans ITC" w:cs="Tempus Sans ITC"/>
          <w:sz w:val="20"/>
          <w:szCs w:val="20"/>
        </w:rPr>
        <w:t>Si evidenzia l’importanza di una corretta comunicazione scuola – famiglia, attraverso le modalità previste:</w:t>
      </w:r>
    </w:p>
    <w:p w14:paraId="68AE5D13" w14:textId="77777777" w:rsidR="008D4201" w:rsidRPr="000F6B5F" w:rsidRDefault="008D4201" w:rsidP="000F6B5F">
      <w:pPr>
        <w:jc w:val="both"/>
        <w:rPr>
          <w:rFonts w:ascii="Tempus Sans ITC" w:hAnsi="Tempus Sans ITC" w:cs="Tempus Sans ITC"/>
          <w:sz w:val="20"/>
          <w:szCs w:val="20"/>
        </w:rPr>
      </w:pPr>
      <w:r w:rsidRPr="000F6B5F">
        <w:rPr>
          <w:rFonts w:ascii="Tempus Sans ITC" w:hAnsi="Tempus Sans ITC" w:cs="Tempus Sans ITC"/>
          <w:sz w:val="20"/>
          <w:szCs w:val="20"/>
        </w:rPr>
        <w:t>- colloqui individuali con i vari docenti (orario di ricevimento settimanale, colloqui generali);</w:t>
      </w:r>
    </w:p>
    <w:p w14:paraId="04358D81" w14:textId="77777777" w:rsidR="008D4201" w:rsidRPr="000F6B5F" w:rsidRDefault="008D4201" w:rsidP="000F6B5F">
      <w:pPr>
        <w:jc w:val="both"/>
        <w:rPr>
          <w:rFonts w:ascii="Tempus Sans ITC" w:hAnsi="Tempus Sans ITC" w:cs="Tempus Sans ITC"/>
          <w:sz w:val="20"/>
          <w:szCs w:val="20"/>
        </w:rPr>
      </w:pPr>
      <w:r w:rsidRPr="000F6B5F">
        <w:rPr>
          <w:rFonts w:ascii="Tempus Sans ITC" w:hAnsi="Tempus Sans ITC" w:cs="Tempus Sans ITC"/>
          <w:sz w:val="20"/>
          <w:szCs w:val="20"/>
        </w:rPr>
        <w:t xml:space="preserve">- consigli di </w:t>
      </w:r>
      <w:r>
        <w:rPr>
          <w:rFonts w:ascii="Tempus Sans ITC" w:hAnsi="Tempus Sans ITC" w:cs="Tempus Sans ITC"/>
          <w:sz w:val="20"/>
          <w:szCs w:val="20"/>
        </w:rPr>
        <w:t xml:space="preserve">intersezione </w:t>
      </w:r>
      <w:r w:rsidRPr="000F6B5F">
        <w:rPr>
          <w:rFonts w:ascii="Tempus Sans ITC" w:hAnsi="Tempus Sans ITC" w:cs="Tempus Sans ITC"/>
          <w:sz w:val="20"/>
          <w:szCs w:val="20"/>
        </w:rPr>
        <w:t>(</w:t>
      </w:r>
      <w:r w:rsidR="00522A5F">
        <w:rPr>
          <w:rFonts w:ascii="Tempus Sans ITC" w:hAnsi="Tempus Sans ITC" w:cs="Tempus Sans ITC"/>
          <w:sz w:val="20"/>
          <w:szCs w:val="20"/>
        </w:rPr>
        <w:t>_VEDI PLANNING</w:t>
      </w:r>
      <w:r>
        <w:rPr>
          <w:rFonts w:ascii="Tempus Sans ITC" w:hAnsi="Tempus Sans ITC" w:cs="Tempus Sans ITC"/>
          <w:sz w:val="20"/>
          <w:szCs w:val="20"/>
        </w:rPr>
        <w:t>_</w:t>
      </w:r>
      <w:r w:rsidRPr="000F6B5F">
        <w:rPr>
          <w:rFonts w:ascii="Tempus Sans ITC" w:hAnsi="Tempus Sans ITC" w:cs="Tempus Sans ITC"/>
          <w:sz w:val="20"/>
          <w:szCs w:val="20"/>
        </w:rPr>
        <w:t>);</w:t>
      </w:r>
    </w:p>
    <w:p w14:paraId="15823B0C" w14:textId="77777777" w:rsidR="008D4201" w:rsidRDefault="008D4201" w:rsidP="000F6B5F">
      <w:pPr>
        <w:jc w:val="both"/>
        <w:rPr>
          <w:rFonts w:ascii="Tempus Sans ITC" w:hAnsi="Tempus Sans ITC" w:cs="Tempus Sans ITC"/>
          <w:sz w:val="20"/>
          <w:szCs w:val="20"/>
        </w:rPr>
      </w:pPr>
    </w:p>
    <w:p w14:paraId="40200324" w14:textId="77777777" w:rsidR="008D4201" w:rsidRDefault="008D4201" w:rsidP="000F6B5F">
      <w:pPr>
        <w:jc w:val="both"/>
        <w:rPr>
          <w:rFonts w:ascii="Tempus Sans ITC" w:hAnsi="Tempus Sans ITC" w:cs="Tempus Sans ITC"/>
          <w:sz w:val="20"/>
          <w:szCs w:val="20"/>
        </w:rPr>
      </w:pPr>
    </w:p>
    <w:p w14:paraId="2725565E" w14:textId="77777777" w:rsidR="008D4201" w:rsidRDefault="008D4201" w:rsidP="000F6B5F">
      <w:pPr>
        <w:jc w:val="both"/>
        <w:rPr>
          <w:rFonts w:ascii="Tempus Sans ITC" w:hAnsi="Tempus Sans ITC" w:cs="Tempus Sans ITC"/>
          <w:sz w:val="20"/>
          <w:szCs w:val="20"/>
        </w:rPr>
      </w:pPr>
    </w:p>
    <w:p w14:paraId="5E6F2944" w14:textId="77777777" w:rsidR="008D4201" w:rsidRDefault="008D4201" w:rsidP="000F6B5F">
      <w:pPr>
        <w:jc w:val="both"/>
        <w:rPr>
          <w:rFonts w:ascii="Tempus Sans ITC" w:hAnsi="Tempus Sans ITC" w:cs="Tempus Sans ITC"/>
          <w:sz w:val="20"/>
          <w:szCs w:val="20"/>
        </w:rPr>
      </w:pPr>
    </w:p>
    <w:p w14:paraId="698EFCBA" w14:textId="77777777" w:rsidR="008D4201" w:rsidRDefault="008D4201" w:rsidP="000F6B5F">
      <w:pPr>
        <w:jc w:val="both"/>
        <w:rPr>
          <w:rFonts w:ascii="Tempus Sans ITC" w:hAnsi="Tempus Sans ITC" w:cs="Tempus Sans ITC"/>
          <w:sz w:val="20"/>
          <w:szCs w:val="20"/>
        </w:rPr>
      </w:pPr>
    </w:p>
    <w:p w14:paraId="2D826268" w14:textId="77777777" w:rsidR="008D4201" w:rsidRPr="00002D13" w:rsidRDefault="008D4201" w:rsidP="000F6B5F">
      <w:pPr>
        <w:pStyle w:val="Paragrafoelenco"/>
        <w:numPr>
          <w:ilvl w:val="0"/>
          <w:numId w:val="1"/>
        </w:numPr>
        <w:rPr>
          <w:rFonts w:ascii="Tempus Sans ITC" w:hAnsi="Tempus Sans ITC" w:cs="Tempus Sans ITC"/>
        </w:rPr>
      </w:pPr>
      <w:r w:rsidRPr="00002D13">
        <w:rPr>
          <w:rFonts w:ascii="Tempus Sans ITC" w:hAnsi="Tempus Sans ITC" w:cs="Tempus Sans ITC"/>
        </w:rPr>
        <w:t>FINALITA’ GENERALI D’ISTITUTO</w:t>
      </w:r>
    </w:p>
    <w:p w14:paraId="7E060CC4" w14:textId="77777777" w:rsidR="008D4201" w:rsidRPr="00002D13" w:rsidRDefault="008D4201" w:rsidP="000F6B5F">
      <w:pPr>
        <w:pStyle w:val="Paragrafoelenco"/>
        <w:rPr>
          <w:rFonts w:ascii="Tempus Sans ITC" w:hAnsi="Tempus Sans ITC" w:cs="Tempus Sans ITC"/>
          <w:sz w:val="20"/>
          <w:szCs w:val="20"/>
        </w:rPr>
      </w:pPr>
      <w:r w:rsidRPr="00002D13">
        <w:rPr>
          <w:rFonts w:ascii="Tempus Sans ITC" w:hAnsi="Tempus Sans ITC" w:cs="Tempus Sans ITC"/>
          <w:sz w:val="20"/>
          <w:szCs w:val="20"/>
        </w:rPr>
        <w:t>Le finalità generali condivise dai tre ordini di scuole (infanzia, primaria, secondaria) sono:</w:t>
      </w:r>
    </w:p>
    <w:p w14:paraId="4924A500" w14:textId="77777777" w:rsidR="008D4201" w:rsidRPr="00002D13" w:rsidRDefault="008D4201" w:rsidP="000F6B5F">
      <w:pPr>
        <w:pStyle w:val="Paragrafoelenco"/>
        <w:numPr>
          <w:ilvl w:val="0"/>
          <w:numId w:val="2"/>
        </w:numPr>
        <w:rPr>
          <w:rFonts w:ascii="Tempus Sans ITC" w:hAnsi="Tempus Sans ITC" w:cs="Tempus Sans ITC"/>
          <w:sz w:val="20"/>
          <w:szCs w:val="20"/>
        </w:rPr>
      </w:pPr>
      <w:r w:rsidRPr="00002D13">
        <w:rPr>
          <w:rFonts w:ascii="Tempus Sans ITC" w:hAnsi="Tempus Sans ITC" w:cs="Tempus Sans ITC"/>
          <w:sz w:val="20"/>
          <w:szCs w:val="20"/>
        </w:rPr>
        <w:t>concorrere alla costruzione di identità personali libere e consapevoli;</w:t>
      </w:r>
    </w:p>
    <w:p w14:paraId="1DDADD20" w14:textId="77777777" w:rsidR="008D4201" w:rsidRPr="00002D13" w:rsidRDefault="008D4201" w:rsidP="000F6B5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empus Sans ITC" w:hAnsi="Tempus Sans ITC" w:cs="Tempus Sans ITC"/>
          <w:sz w:val="20"/>
          <w:szCs w:val="20"/>
        </w:rPr>
      </w:pPr>
      <w:r w:rsidRPr="00002D13">
        <w:rPr>
          <w:rFonts w:ascii="Tempus Sans ITC" w:hAnsi="Tempus Sans ITC" w:cs="Tempus Sans ITC"/>
          <w:sz w:val="20"/>
          <w:szCs w:val="20"/>
        </w:rPr>
        <w:t>formare alla cittadinanza e alla relazione interpersonale, fondate e vissute nei sensi profondi dell'appartenenza, dell'accoglienza, del rispetto reciproco e della solidarietà;</w:t>
      </w:r>
    </w:p>
    <w:p w14:paraId="7061CC38" w14:textId="77777777" w:rsidR="008D4201" w:rsidRPr="00002D13" w:rsidRDefault="008D4201" w:rsidP="000F6B5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empus Sans ITC" w:hAnsi="Tempus Sans ITC" w:cs="Tempus Sans ITC"/>
          <w:sz w:val="20"/>
          <w:szCs w:val="20"/>
        </w:rPr>
      </w:pPr>
      <w:r w:rsidRPr="00002D13">
        <w:rPr>
          <w:rFonts w:ascii="Tempus Sans ITC" w:hAnsi="Tempus Sans ITC" w:cs="Tempus Sans ITC"/>
          <w:sz w:val="20"/>
          <w:szCs w:val="20"/>
        </w:rPr>
        <w:t>promuovere, attraverso l'acquisizione di strumenti mentali idonei, di informazioni corrette e di riferimenti ideali positivi, un sapere organico e critico basato sulla conoscenza, sulla capacità di interpretazione e sulla sistemazione consapevole dei molteplici linguaggi che caratterizzano la comunicazione;</w:t>
      </w:r>
    </w:p>
    <w:p w14:paraId="72E47800" w14:textId="77777777" w:rsidR="008D4201" w:rsidRPr="00002D13" w:rsidRDefault="008D4201" w:rsidP="000F6B5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empus Sans ITC" w:hAnsi="Tempus Sans ITC" w:cs="Tempus Sans ITC"/>
          <w:sz w:val="20"/>
          <w:szCs w:val="20"/>
        </w:rPr>
      </w:pPr>
      <w:r w:rsidRPr="00002D13">
        <w:rPr>
          <w:rFonts w:ascii="Tempus Sans ITC" w:hAnsi="Tempus Sans ITC" w:cs="Tempus Sans ITC"/>
          <w:sz w:val="20"/>
          <w:szCs w:val="20"/>
        </w:rPr>
        <w:t>potenziare l'autonomia personale e il senso di responsabilità verso sé e verso gli altri.</w:t>
      </w:r>
    </w:p>
    <w:p w14:paraId="41DC9B59" w14:textId="77777777" w:rsidR="008D4201" w:rsidRPr="00002D13" w:rsidRDefault="008D4201" w:rsidP="000F6B5F">
      <w:pPr>
        <w:pStyle w:val="Paragrafoelenco"/>
        <w:autoSpaceDE w:val="0"/>
        <w:autoSpaceDN w:val="0"/>
        <w:adjustRightInd w:val="0"/>
        <w:jc w:val="both"/>
        <w:rPr>
          <w:rFonts w:ascii="Tempus Sans ITC" w:hAnsi="Tempus Sans ITC" w:cs="Tempus Sans ITC"/>
          <w:i/>
          <w:iCs/>
        </w:rPr>
      </w:pPr>
    </w:p>
    <w:p w14:paraId="47408F35" w14:textId="77777777" w:rsidR="008D4201" w:rsidRPr="00002D13" w:rsidRDefault="008D4201" w:rsidP="000F6B5F">
      <w:pPr>
        <w:pStyle w:val="Paragrafoelenco"/>
        <w:numPr>
          <w:ilvl w:val="0"/>
          <w:numId w:val="1"/>
        </w:numPr>
        <w:jc w:val="both"/>
        <w:rPr>
          <w:rFonts w:ascii="Tempus Sans ITC" w:hAnsi="Tempus Sans ITC" w:cs="Tempus Sans ITC"/>
          <w:sz w:val="20"/>
          <w:szCs w:val="20"/>
        </w:rPr>
      </w:pPr>
      <w:r w:rsidRPr="00002D13">
        <w:rPr>
          <w:rFonts w:ascii="Tempus Sans ITC" w:hAnsi="Tempus Sans ITC" w:cs="Tempus Sans ITC"/>
        </w:rPr>
        <w:t>SITUAZIONE INIZIALE DELLA SEZIONE E PROGRAMMAZIONE DEL CONSIGLIO DI INTERSEZIONE</w:t>
      </w:r>
    </w:p>
    <w:p w14:paraId="12C2B0FC" w14:textId="77777777" w:rsidR="008D4201" w:rsidRDefault="008D4201" w:rsidP="007B6A14">
      <w:pPr>
        <w:pStyle w:val="Paragrafoelenco"/>
        <w:jc w:val="both"/>
        <w:rPr>
          <w:rFonts w:ascii="Tempus Sans ITC" w:hAnsi="Tempus Sans ITC" w:cs="Tempus Sans ITC"/>
          <w:sz w:val="20"/>
          <w:szCs w:val="20"/>
        </w:rPr>
      </w:pPr>
      <w:r w:rsidRPr="00002D13">
        <w:rPr>
          <w:rFonts w:ascii="Tempus Sans ITC" w:hAnsi="Tempus Sans ITC" w:cs="Tempus Sans ITC"/>
        </w:rPr>
        <w:t>L</w:t>
      </w:r>
      <w:r w:rsidR="00983EC6">
        <w:rPr>
          <w:rFonts w:ascii="Tempus Sans ITC" w:hAnsi="Tempus Sans ITC" w:cs="Tempus Sans ITC"/>
          <w:sz w:val="20"/>
          <w:szCs w:val="20"/>
        </w:rPr>
        <w:t>a sezione D</w:t>
      </w:r>
      <w:r w:rsidRPr="00002D13">
        <w:rPr>
          <w:rFonts w:ascii="Tempus Sans ITC" w:hAnsi="Tempus Sans ITC" w:cs="Tempus Sans ITC"/>
          <w:sz w:val="20"/>
          <w:szCs w:val="20"/>
        </w:rPr>
        <w:t>, per l'anno scola</w:t>
      </w:r>
      <w:r w:rsidR="00770B93">
        <w:rPr>
          <w:rFonts w:ascii="Tempus Sans ITC" w:hAnsi="Tempus Sans ITC" w:cs="Tempus Sans ITC"/>
          <w:sz w:val="20"/>
          <w:szCs w:val="20"/>
        </w:rPr>
        <w:t xml:space="preserve">stico in corso, è formata da   </w:t>
      </w:r>
      <w:proofErr w:type="gramStart"/>
      <w:r w:rsidR="00770B93">
        <w:rPr>
          <w:rFonts w:ascii="Tempus Sans ITC" w:hAnsi="Tempus Sans ITC" w:cs="Tempus Sans ITC"/>
          <w:sz w:val="20"/>
          <w:szCs w:val="20"/>
        </w:rPr>
        <w:t xml:space="preserve">alunni, </w:t>
      </w:r>
      <w:r w:rsidR="00E737D7">
        <w:rPr>
          <w:rFonts w:ascii="Tempus Sans ITC" w:hAnsi="Tempus Sans ITC" w:cs="Tempus Sans ITC"/>
          <w:sz w:val="20"/>
          <w:szCs w:val="20"/>
        </w:rPr>
        <w:t xml:space="preserve"> </w:t>
      </w:r>
      <w:r w:rsidR="00983EC6">
        <w:rPr>
          <w:rFonts w:ascii="Tempus Sans ITC" w:hAnsi="Tempus Sans ITC" w:cs="Tempus Sans ITC"/>
          <w:sz w:val="20"/>
          <w:szCs w:val="20"/>
        </w:rPr>
        <w:t>femmine</w:t>
      </w:r>
      <w:proofErr w:type="gramEnd"/>
      <w:r w:rsidR="00983EC6">
        <w:rPr>
          <w:rFonts w:ascii="Tempus Sans ITC" w:hAnsi="Tempus Sans ITC" w:cs="Tempus Sans ITC"/>
          <w:sz w:val="20"/>
          <w:szCs w:val="20"/>
        </w:rPr>
        <w:t xml:space="preserve"> e </w:t>
      </w:r>
      <w:r w:rsidRPr="00002D13">
        <w:rPr>
          <w:rFonts w:ascii="Tempus Sans ITC" w:hAnsi="Tempus Sans ITC" w:cs="Tempus Sans ITC"/>
          <w:sz w:val="20"/>
          <w:szCs w:val="20"/>
        </w:rPr>
        <w:t xml:space="preserve"> maschi. </w:t>
      </w:r>
    </w:p>
    <w:p w14:paraId="520C6706" w14:textId="77777777" w:rsidR="00A01E4B" w:rsidRDefault="00A01E4B" w:rsidP="007B6A14">
      <w:pPr>
        <w:pStyle w:val="Paragrafoelenco"/>
        <w:jc w:val="both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La scuola predispone il curricolo all’interno del Piano dell’Offerta Formativa c</w:t>
      </w:r>
      <w:r w:rsidR="00622ACA">
        <w:rPr>
          <w:rFonts w:ascii="Tempus Sans ITC" w:hAnsi="Tempus Sans ITC" w:cs="Tempus Sans ITC"/>
          <w:sz w:val="20"/>
          <w:szCs w:val="20"/>
        </w:rPr>
        <w:t xml:space="preserve">on riferimento al profilo </w:t>
      </w:r>
      <w:proofErr w:type="gramStart"/>
      <w:r w:rsidR="00622ACA">
        <w:rPr>
          <w:rFonts w:ascii="Tempus Sans ITC" w:hAnsi="Tempus Sans ITC" w:cs="Tempus Sans ITC"/>
          <w:sz w:val="20"/>
          <w:szCs w:val="20"/>
        </w:rPr>
        <w:t>dell’ alunno</w:t>
      </w:r>
      <w:proofErr w:type="gramEnd"/>
      <w:r w:rsidR="00622ACA">
        <w:rPr>
          <w:rFonts w:ascii="Tempus Sans ITC" w:hAnsi="Tempus Sans ITC" w:cs="Tempus Sans ITC"/>
          <w:sz w:val="20"/>
          <w:szCs w:val="20"/>
        </w:rPr>
        <w:t xml:space="preserve"> </w:t>
      </w:r>
      <w:r>
        <w:rPr>
          <w:rFonts w:ascii="Tempus Sans ITC" w:hAnsi="Tempus Sans ITC" w:cs="Tempus Sans ITC"/>
          <w:sz w:val="20"/>
          <w:szCs w:val="20"/>
        </w:rPr>
        <w:t>al termine del primo ciclo d’istituto, ai traguardi per lo sviluppo delle competenze, agli obiettivi di apprendimento specifici per ogni Campo di esperienza.</w:t>
      </w:r>
    </w:p>
    <w:p w14:paraId="40D922DA" w14:textId="77777777" w:rsidR="002E60FA" w:rsidRPr="00002D13" w:rsidRDefault="002E60FA" w:rsidP="007B6A14">
      <w:pPr>
        <w:pStyle w:val="Paragrafoelenco"/>
        <w:jc w:val="both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 xml:space="preserve">I docenti attraverso un’attività di progettazione didattica e ponendo attenzione alle condizioni di contesto, didattiche e organizzative mirano ad un insegnamento ricco ed efficace. </w:t>
      </w:r>
      <w:r w:rsidR="00FD603E">
        <w:rPr>
          <w:rFonts w:ascii="Tempus Sans ITC" w:hAnsi="Tempus Sans ITC" w:cs="Tempus Sans ITC"/>
          <w:sz w:val="20"/>
          <w:szCs w:val="20"/>
        </w:rPr>
        <w:t xml:space="preserve">Pertanto l’attività didattica </w:t>
      </w:r>
      <w:r w:rsidR="0043590B">
        <w:rPr>
          <w:rFonts w:ascii="Tempus Sans ITC" w:hAnsi="Tempus Sans ITC" w:cs="Tempus Sans ITC"/>
          <w:sz w:val="20"/>
          <w:szCs w:val="20"/>
        </w:rPr>
        <w:t>sarà organizzata su tre ambiti:</w:t>
      </w:r>
    </w:p>
    <w:p w14:paraId="651ADE95" w14:textId="77777777" w:rsidR="008D4201" w:rsidRPr="00002D13" w:rsidRDefault="008D4201" w:rsidP="000F6B5F">
      <w:pPr>
        <w:pStyle w:val="Paragrafoelenco"/>
        <w:numPr>
          <w:ilvl w:val="1"/>
          <w:numId w:val="4"/>
        </w:numPr>
        <w:jc w:val="both"/>
        <w:rPr>
          <w:rFonts w:ascii="Tempus Sans ITC" w:hAnsi="Tempus Sans ITC" w:cs="Tempus Sans ITC"/>
          <w:sz w:val="20"/>
          <w:szCs w:val="20"/>
        </w:rPr>
      </w:pPr>
      <w:r w:rsidRPr="00002D13">
        <w:rPr>
          <w:rFonts w:ascii="Tempus Sans ITC" w:hAnsi="Tempus Sans ITC" w:cs="Tempus Sans ITC"/>
          <w:sz w:val="20"/>
          <w:szCs w:val="20"/>
        </w:rPr>
        <w:t>Ambito relazionale e della convivenza civile</w:t>
      </w:r>
    </w:p>
    <w:p w14:paraId="52D9EEB7" w14:textId="77777777" w:rsidR="008D4201" w:rsidRPr="00002D13" w:rsidRDefault="008D4201" w:rsidP="000F6B5F">
      <w:pPr>
        <w:pStyle w:val="Paragrafoelenco"/>
        <w:numPr>
          <w:ilvl w:val="1"/>
          <w:numId w:val="4"/>
        </w:numPr>
        <w:jc w:val="both"/>
        <w:rPr>
          <w:rFonts w:ascii="Tempus Sans ITC" w:hAnsi="Tempus Sans ITC" w:cs="Tempus Sans ITC"/>
          <w:sz w:val="20"/>
          <w:szCs w:val="20"/>
        </w:rPr>
      </w:pPr>
      <w:r w:rsidRPr="00002D13">
        <w:rPr>
          <w:rFonts w:ascii="Tempus Sans ITC" w:hAnsi="Tempus Sans ITC" w:cs="Tempus Sans ITC"/>
          <w:sz w:val="20"/>
          <w:szCs w:val="20"/>
        </w:rPr>
        <w:t>Ambito cognitivo (apprendimento)</w:t>
      </w:r>
      <w:r w:rsidR="002E60FA">
        <w:rPr>
          <w:rFonts w:ascii="Tempus Sans ITC" w:hAnsi="Tempus Sans ITC" w:cs="Tempus Sans ITC"/>
          <w:sz w:val="20"/>
          <w:szCs w:val="20"/>
        </w:rPr>
        <w:t xml:space="preserve"> </w:t>
      </w:r>
    </w:p>
    <w:p w14:paraId="0DA7D49A" w14:textId="77777777" w:rsidR="008D4201" w:rsidRPr="00002D13" w:rsidRDefault="008D4201" w:rsidP="000F6B5F">
      <w:pPr>
        <w:pStyle w:val="Paragrafoelenco"/>
        <w:numPr>
          <w:ilvl w:val="1"/>
          <w:numId w:val="4"/>
        </w:numPr>
        <w:jc w:val="both"/>
        <w:rPr>
          <w:rFonts w:ascii="Tempus Sans ITC" w:hAnsi="Tempus Sans ITC" w:cs="Tempus Sans ITC"/>
          <w:sz w:val="20"/>
          <w:szCs w:val="20"/>
        </w:rPr>
      </w:pPr>
      <w:r w:rsidRPr="00002D13">
        <w:rPr>
          <w:rFonts w:ascii="Tempus Sans ITC" w:hAnsi="Tempus Sans ITC" w:cs="Tempus Sans ITC"/>
          <w:sz w:val="20"/>
          <w:szCs w:val="20"/>
        </w:rPr>
        <w:t>Ambito metodologico</w:t>
      </w:r>
    </w:p>
    <w:p w14:paraId="7A93BD8E" w14:textId="77777777" w:rsidR="008D4201" w:rsidRPr="00002D13" w:rsidRDefault="008D4201" w:rsidP="000F6B5F">
      <w:pPr>
        <w:pStyle w:val="Paragrafoelenco"/>
        <w:jc w:val="both"/>
        <w:rPr>
          <w:rFonts w:ascii="Tempus Sans ITC" w:hAnsi="Tempus Sans ITC" w:cs="Tempus Sans ITC"/>
          <w:sz w:val="20"/>
          <w:szCs w:val="20"/>
        </w:rPr>
      </w:pPr>
    </w:p>
    <w:p w14:paraId="10DBF7D6" w14:textId="77777777" w:rsidR="008D4201" w:rsidRPr="00002D13" w:rsidRDefault="008D4201" w:rsidP="000F6B5F">
      <w:pPr>
        <w:pStyle w:val="Paragrafoelenco"/>
        <w:jc w:val="both"/>
        <w:rPr>
          <w:rFonts w:ascii="Tempus Sans ITC" w:hAnsi="Tempus Sans ITC" w:cs="Tempus Sans ITC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8"/>
        <w:gridCol w:w="1069"/>
        <w:gridCol w:w="4312"/>
        <w:gridCol w:w="2509"/>
      </w:tblGrid>
      <w:tr w:rsidR="008D4201" w:rsidRPr="00002D13" w14:paraId="42608E80" w14:textId="77777777" w:rsidTr="009874CB">
        <w:tc>
          <w:tcPr>
            <w:tcW w:w="907" w:type="pct"/>
          </w:tcPr>
          <w:p w14:paraId="61BF7AF9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b/>
                <w:bCs/>
              </w:rPr>
            </w:pPr>
            <w:r w:rsidRPr="00A97E5F">
              <w:rPr>
                <w:rFonts w:ascii="Tempus Sans ITC" w:hAnsi="Tempus Sans ITC" w:cs="Tempus Sans ITC"/>
                <w:b/>
                <w:bCs/>
              </w:rPr>
              <w:t>AMBITO</w:t>
            </w:r>
          </w:p>
        </w:tc>
        <w:tc>
          <w:tcPr>
            <w:tcW w:w="2786" w:type="pct"/>
            <w:gridSpan w:val="2"/>
          </w:tcPr>
          <w:p w14:paraId="09DD7F12" w14:textId="77777777" w:rsidR="008D4201" w:rsidRPr="00A97E5F" w:rsidRDefault="008D4201" w:rsidP="00A01E4B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b/>
                <w:bCs/>
              </w:rPr>
            </w:pPr>
            <w:r w:rsidRPr="00A97E5F">
              <w:rPr>
                <w:rFonts w:ascii="Tempus Sans ITC" w:hAnsi="Tempus Sans ITC" w:cs="Tempus Sans ITC"/>
                <w:b/>
                <w:bCs/>
              </w:rPr>
              <w:t>OBIETTIVI</w:t>
            </w:r>
            <w:r w:rsidR="00A01E4B">
              <w:rPr>
                <w:rFonts w:ascii="Tempus Sans ITC" w:hAnsi="Tempus Sans ITC" w:cs="Tempus Sans ITC"/>
                <w:b/>
                <w:bCs/>
              </w:rPr>
              <w:t xml:space="preserve"> DI APPRENDIMENTO</w:t>
            </w:r>
          </w:p>
        </w:tc>
        <w:tc>
          <w:tcPr>
            <w:tcW w:w="1307" w:type="pct"/>
          </w:tcPr>
          <w:p w14:paraId="11609C80" w14:textId="77777777" w:rsidR="008D4201" w:rsidRPr="00A97E5F" w:rsidRDefault="00FB56E7" w:rsidP="00FB56E7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b/>
                <w:bCs/>
              </w:rPr>
            </w:pPr>
            <w:r>
              <w:rPr>
                <w:rFonts w:ascii="Tempus Sans ITC" w:hAnsi="Tempus Sans ITC" w:cs="Tempus Sans ITC"/>
                <w:b/>
                <w:bCs/>
                <w:sz w:val="22"/>
                <w:szCs w:val="22"/>
              </w:rPr>
              <w:t xml:space="preserve">Campi di </w:t>
            </w:r>
            <w:r w:rsidR="008D4201" w:rsidRPr="00A97E5F">
              <w:rPr>
                <w:rFonts w:ascii="Tempus Sans ITC" w:hAnsi="Tempus Sans ITC" w:cs="Tempus Sans ITC"/>
                <w:b/>
                <w:bCs/>
                <w:sz w:val="22"/>
                <w:szCs w:val="22"/>
              </w:rPr>
              <w:t xml:space="preserve">Esperienza </w:t>
            </w:r>
          </w:p>
        </w:tc>
      </w:tr>
      <w:tr w:rsidR="008D4201" w:rsidRPr="00002D13" w14:paraId="0C1FDDC2" w14:textId="77777777" w:rsidTr="009874CB">
        <w:tc>
          <w:tcPr>
            <w:tcW w:w="907" w:type="pct"/>
            <w:vMerge w:val="restart"/>
          </w:tcPr>
          <w:p w14:paraId="0D47A097" w14:textId="77777777" w:rsidR="008D4201" w:rsidRPr="00A97E5F" w:rsidRDefault="008D4201" w:rsidP="00A97E5F">
            <w:pPr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0FE87D67" w14:textId="77777777" w:rsidR="008D4201" w:rsidRPr="00A97E5F" w:rsidRDefault="008D4201" w:rsidP="00A97E5F">
            <w:pPr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651F82E6" w14:textId="77777777" w:rsidR="008D4201" w:rsidRPr="00A97E5F" w:rsidRDefault="008D4201" w:rsidP="00A97E5F">
            <w:pPr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04EDB163" w14:textId="77777777" w:rsidR="008D4201" w:rsidRPr="00A97E5F" w:rsidRDefault="008D4201" w:rsidP="00A97E5F">
            <w:pPr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2DBAD1CC" w14:textId="77777777" w:rsidR="008D4201" w:rsidRPr="00A97E5F" w:rsidRDefault="008D4201" w:rsidP="00A97E5F">
            <w:pPr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730F46BD" w14:textId="77777777" w:rsidR="008D4201" w:rsidRPr="00A97E5F" w:rsidRDefault="008D4201" w:rsidP="00A97E5F">
            <w:pPr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2C19B360" w14:textId="77777777" w:rsidR="008D4201" w:rsidRPr="00A97E5F" w:rsidRDefault="008D4201" w:rsidP="00A97E5F">
            <w:pPr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7103474F" w14:textId="77777777" w:rsidR="008D4201" w:rsidRPr="00A97E5F" w:rsidRDefault="008D4201" w:rsidP="00A97E5F">
            <w:pPr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25D38EF2" w14:textId="77777777" w:rsidR="008D4201" w:rsidRPr="00A97E5F" w:rsidRDefault="008D4201" w:rsidP="00A97E5F">
            <w:pPr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401FAD76" w14:textId="77777777" w:rsidR="008D4201" w:rsidRPr="000A6441" w:rsidRDefault="008D4201" w:rsidP="00A97E5F">
            <w:pPr>
              <w:jc w:val="both"/>
              <w:rPr>
                <w:rFonts w:ascii="Tempus Sans ITC" w:hAnsi="Tempus Sans ITC" w:cs="Tempus Sans ITC"/>
                <w:b/>
                <w:sz w:val="20"/>
                <w:szCs w:val="20"/>
              </w:rPr>
            </w:pPr>
            <w:r w:rsidRPr="000A6441">
              <w:rPr>
                <w:rFonts w:ascii="Tempus Sans ITC" w:hAnsi="Tempus Sans ITC" w:cs="Tempus Sans ITC"/>
                <w:b/>
                <w:sz w:val="20"/>
                <w:szCs w:val="20"/>
              </w:rPr>
              <w:t>AMBITO RELAZIONALE E DELLA CONVIVENZA CIVILE</w:t>
            </w:r>
          </w:p>
          <w:p w14:paraId="1A4E4FA7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</w:tc>
        <w:tc>
          <w:tcPr>
            <w:tcW w:w="2786" w:type="pct"/>
            <w:gridSpan w:val="2"/>
          </w:tcPr>
          <w:p w14:paraId="49526D98" w14:textId="77777777" w:rsidR="008D4201" w:rsidRPr="000A6441" w:rsidRDefault="008D4201" w:rsidP="000A6441">
            <w:pPr>
              <w:pStyle w:val="Paragrafoelenco"/>
              <w:numPr>
                <w:ilvl w:val="0"/>
                <w:numId w:val="26"/>
              </w:numPr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</w:pPr>
            <w:r w:rsidRPr="000A6441"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  <w:t>Rispettare il Regolamento d’Istituto</w:t>
            </w:r>
          </w:p>
          <w:p w14:paraId="7A433556" w14:textId="77777777" w:rsidR="008D4201" w:rsidRPr="000A6441" w:rsidRDefault="008D4201" w:rsidP="000A6441">
            <w:pPr>
              <w:pStyle w:val="Paragrafoelenco"/>
              <w:numPr>
                <w:ilvl w:val="0"/>
                <w:numId w:val="26"/>
              </w:numPr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</w:pPr>
            <w:r w:rsidRPr="000A6441"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  <w:t>Assumere un atteggiamento aperto al confronto e disponibile verso gli altri</w:t>
            </w:r>
          </w:p>
          <w:p w14:paraId="7F620B44" w14:textId="77777777" w:rsidR="008D4201" w:rsidRPr="000A6441" w:rsidRDefault="008D4201" w:rsidP="000A6441">
            <w:pPr>
              <w:pStyle w:val="Paragrafoelenco"/>
              <w:numPr>
                <w:ilvl w:val="0"/>
                <w:numId w:val="26"/>
              </w:numPr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</w:pPr>
            <w:r w:rsidRPr="000A6441"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  <w:t>Assumere atteggiamenti aperti alla conoscenza delle altre culture</w:t>
            </w:r>
          </w:p>
          <w:p w14:paraId="6F57269D" w14:textId="77777777" w:rsidR="008D4201" w:rsidRPr="000A6441" w:rsidRDefault="008D4201" w:rsidP="000A6441">
            <w:pPr>
              <w:pStyle w:val="Paragrafoelenco"/>
              <w:numPr>
                <w:ilvl w:val="0"/>
                <w:numId w:val="26"/>
              </w:numPr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</w:pPr>
            <w:r w:rsidRPr="000A6441"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  <w:t>Assumere atteggiamenti collaborativi e partecipativi nelle varie attività</w:t>
            </w:r>
          </w:p>
          <w:p w14:paraId="7D713910" w14:textId="77777777" w:rsidR="008D4201" w:rsidRDefault="008D4201" w:rsidP="00E64F12">
            <w:pPr>
              <w:pStyle w:val="Paragrafoelenco"/>
              <w:numPr>
                <w:ilvl w:val="0"/>
                <w:numId w:val="26"/>
              </w:numPr>
              <w:rPr>
                <w:rFonts w:ascii="Tempus Sans ITC" w:hAnsi="Tempus Sans ITC" w:cs="Tempus Sans ITC"/>
                <w:sz w:val="20"/>
                <w:szCs w:val="20"/>
              </w:rPr>
            </w:pPr>
            <w:r w:rsidRPr="000A6441"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  <w:t>Evitare atteggiamenti imitativi non conformi al rispetto del Regolamento e alla buona educazione (Responsabilità individuale e collettiva</w:t>
            </w:r>
            <w:r w:rsidRPr="000A6441">
              <w:rPr>
                <w:rFonts w:ascii="Tempus Sans ITC" w:hAnsi="Tempus Sans ITC" w:cs="Tempus Sans ITC"/>
                <w:sz w:val="20"/>
                <w:szCs w:val="20"/>
              </w:rPr>
              <w:t>).</w:t>
            </w:r>
          </w:p>
          <w:p w14:paraId="7BA70788" w14:textId="77777777" w:rsidR="00E64F12" w:rsidRPr="00E64F12" w:rsidRDefault="00E64F12" w:rsidP="00E64F12">
            <w:pPr>
              <w:pStyle w:val="Paragrafoelenco"/>
              <w:numPr>
                <w:ilvl w:val="0"/>
                <w:numId w:val="26"/>
              </w:numPr>
              <w:rPr>
                <w:rFonts w:ascii="Tempus Sans ITC" w:hAnsi="Tempus Sans ITC" w:cs="Tempus Sans ITC"/>
                <w:sz w:val="20"/>
                <w:szCs w:val="20"/>
              </w:rPr>
            </w:pPr>
          </w:p>
        </w:tc>
        <w:tc>
          <w:tcPr>
            <w:tcW w:w="1307" w:type="pct"/>
          </w:tcPr>
          <w:p w14:paraId="51D8DBD3" w14:textId="77777777" w:rsidR="008D4201" w:rsidRPr="000A6441" w:rsidRDefault="00522A5F" w:rsidP="000A6441">
            <w:pPr>
              <w:pStyle w:val="Paragrafoelenco"/>
              <w:numPr>
                <w:ilvl w:val="0"/>
                <w:numId w:val="25"/>
              </w:numPr>
              <w:rPr>
                <w:rFonts w:ascii="Tempus Sans ITC" w:hAnsi="Tempus Sans ITC" w:cs="Tempus Sans ITC"/>
                <w:sz w:val="20"/>
                <w:szCs w:val="20"/>
              </w:rPr>
            </w:pPr>
            <w:r w:rsidRPr="000A6441">
              <w:rPr>
                <w:rFonts w:ascii="Tempus Sans ITC" w:hAnsi="Tempus Sans ITC" w:cs="Tempus Sans ITC"/>
                <w:sz w:val="20"/>
                <w:szCs w:val="20"/>
              </w:rPr>
              <w:t xml:space="preserve">IL </w:t>
            </w:r>
            <w:proofErr w:type="gramStart"/>
            <w:r w:rsidRPr="000A6441">
              <w:rPr>
                <w:rFonts w:ascii="Tempus Sans ITC" w:hAnsi="Tempus Sans ITC" w:cs="Tempus Sans ITC"/>
                <w:sz w:val="20"/>
                <w:szCs w:val="20"/>
              </w:rPr>
              <w:t>SE’</w:t>
            </w:r>
            <w:proofErr w:type="gramEnd"/>
            <w:r w:rsidRPr="000A6441">
              <w:rPr>
                <w:rFonts w:ascii="Tempus Sans ITC" w:hAnsi="Tempus Sans ITC" w:cs="Tempus Sans ITC"/>
                <w:sz w:val="20"/>
                <w:szCs w:val="20"/>
              </w:rPr>
              <w:t xml:space="preserve"> E L’ALTRO</w:t>
            </w:r>
          </w:p>
          <w:p w14:paraId="07760B64" w14:textId="77777777" w:rsidR="00522A5F" w:rsidRPr="000A6441" w:rsidRDefault="00522A5F" w:rsidP="000A6441">
            <w:pPr>
              <w:pStyle w:val="Paragrafoelenco"/>
              <w:numPr>
                <w:ilvl w:val="0"/>
                <w:numId w:val="25"/>
              </w:numPr>
              <w:rPr>
                <w:rFonts w:ascii="Tempus Sans ITC" w:hAnsi="Tempus Sans ITC" w:cs="Tempus Sans ITC"/>
                <w:sz w:val="20"/>
                <w:szCs w:val="20"/>
              </w:rPr>
            </w:pPr>
            <w:r w:rsidRPr="000A6441">
              <w:rPr>
                <w:rFonts w:ascii="Tempus Sans ITC" w:hAnsi="Tempus Sans ITC" w:cs="Tempus Sans ITC"/>
                <w:sz w:val="20"/>
                <w:szCs w:val="20"/>
              </w:rPr>
              <w:t>IL CORPO E IL MOVIMENTO</w:t>
            </w:r>
          </w:p>
          <w:p w14:paraId="569FB7B8" w14:textId="77777777" w:rsidR="00522A5F" w:rsidRPr="000A6441" w:rsidRDefault="00522A5F" w:rsidP="000A6441">
            <w:pPr>
              <w:pStyle w:val="Paragrafoelenco"/>
              <w:numPr>
                <w:ilvl w:val="0"/>
                <w:numId w:val="25"/>
              </w:numPr>
              <w:rPr>
                <w:rFonts w:ascii="Tempus Sans ITC" w:hAnsi="Tempus Sans ITC" w:cs="Tempus Sans ITC"/>
                <w:sz w:val="20"/>
                <w:szCs w:val="20"/>
              </w:rPr>
            </w:pPr>
            <w:r w:rsidRPr="000A6441">
              <w:rPr>
                <w:rFonts w:ascii="Tempus Sans ITC" w:hAnsi="Tempus Sans ITC" w:cs="Tempus Sans ITC"/>
                <w:sz w:val="20"/>
                <w:szCs w:val="20"/>
              </w:rPr>
              <w:t>IMMAGINI, SUONI, COLORI</w:t>
            </w:r>
          </w:p>
          <w:p w14:paraId="4857F71E" w14:textId="77777777" w:rsidR="00522A5F" w:rsidRPr="000A6441" w:rsidRDefault="00522A5F" w:rsidP="000A6441">
            <w:pPr>
              <w:pStyle w:val="Paragrafoelenco"/>
              <w:numPr>
                <w:ilvl w:val="0"/>
                <w:numId w:val="25"/>
              </w:numPr>
              <w:rPr>
                <w:rFonts w:ascii="Tempus Sans ITC" w:hAnsi="Tempus Sans ITC" w:cs="Tempus Sans ITC"/>
                <w:sz w:val="20"/>
                <w:szCs w:val="20"/>
              </w:rPr>
            </w:pPr>
            <w:r w:rsidRPr="000A6441">
              <w:rPr>
                <w:rFonts w:ascii="Tempus Sans ITC" w:hAnsi="Tempus Sans ITC" w:cs="Tempus Sans ITC"/>
                <w:sz w:val="20"/>
                <w:szCs w:val="20"/>
              </w:rPr>
              <w:t>I DISCORSI ELE PAROLE</w:t>
            </w:r>
          </w:p>
          <w:p w14:paraId="71B01B9A" w14:textId="77777777" w:rsidR="00522A5F" w:rsidRPr="000A6441" w:rsidRDefault="00522A5F" w:rsidP="000A6441">
            <w:pPr>
              <w:pStyle w:val="Paragrafoelenco"/>
              <w:numPr>
                <w:ilvl w:val="0"/>
                <w:numId w:val="25"/>
              </w:numPr>
              <w:rPr>
                <w:rFonts w:ascii="Tempus Sans ITC" w:hAnsi="Tempus Sans ITC" w:cs="Tempus Sans ITC"/>
                <w:sz w:val="20"/>
                <w:szCs w:val="20"/>
              </w:rPr>
            </w:pPr>
            <w:r w:rsidRPr="000A6441">
              <w:rPr>
                <w:rFonts w:ascii="Tempus Sans ITC" w:hAnsi="Tempus Sans ITC" w:cs="Tempus Sans ITC"/>
                <w:sz w:val="20"/>
                <w:szCs w:val="20"/>
              </w:rPr>
              <w:t>LA CONOSCENZA DEL MONDO</w:t>
            </w:r>
          </w:p>
        </w:tc>
      </w:tr>
      <w:tr w:rsidR="008D4201" w:rsidRPr="00002D13" w14:paraId="61973F8D" w14:textId="77777777" w:rsidTr="009874CB">
        <w:tc>
          <w:tcPr>
            <w:tcW w:w="907" w:type="pct"/>
            <w:vMerge/>
          </w:tcPr>
          <w:p w14:paraId="3D8B03DD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</w:tc>
        <w:tc>
          <w:tcPr>
            <w:tcW w:w="4093" w:type="pct"/>
            <w:gridSpan w:val="3"/>
          </w:tcPr>
          <w:p w14:paraId="19200B75" w14:textId="77777777" w:rsidR="000A6441" w:rsidRDefault="000A644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b/>
                <w:bCs/>
                <w:sz w:val="20"/>
                <w:szCs w:val="20"/>
              </w:rPr>
            </w:pPr>
          </w:p>
          <w:p w14:paraId="7D6436A1" w14:textId="77777777" w:rsidR="008D4201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b/>
                <w:bCs/>
                <w:sz w:val="20"/>
                <w:szCs w:val="20"/>
              </w:rPr>
            </w:pPr>
            <w:r w:rsidRPr="00A97E5F">
              <w:rPr>
                <w:rFonts w:ascii="Tempus Sans ITC" w:hAnsi="Tempus Sans ITC" w:cs="Tempus Sans ITC"/>
                <w:b/>
                <w:bCs/>
                <w:sz w:val="20"/>
                <w:szCs w:val="20"/>
              </w:rPr>
              <w:t>Decisioni assunte:</w:t>
            </w:r>
          </w:p>
          <w:p w14:paraId="0890C85C" w14:textId="77777777" w:rsidR="000A6441" w:rsidRPr="00A97E5F" w:rsidRDefault="000A644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b/>
                <w:bCs/>
                <w:sz w:val="20"/>
                <w:szCs w:val="20"/>
              </w:rPr>
            </w:pPr>
          </w:p>
          <w:p w14:paraId="35632D4A" w14:textId="77777777" w:rsidR="008D4201" w:rsidRDefault="000569DB" w:rsidP="000A6441">
            <w:pPr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  <w:t>-</w:t>
            </w:r>
            <w:r w:rsidR="00522A5F"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  <w:t>SVOLGERE ATTIVITA’ DI RELAZIONE, DI ROUTINE, DI ASCOLTO, DI RIELABORAZIONE LUDICHE, GRAFICO-PITTORICHE, PLASTICO-CREATIVE, DRAMM</w:t>
            </w:r>
            <w:r w:rsidR="00935D5C"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  <w:t>ATICO-MUSICALI, MIMICO-MUSICALE</w:t>
            </w:r>
            <w:r w:rsidR="00522A5F"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  <w:t xml:space="preserve"> E DI LOGICA</w:t>
            </w:r>
          </w:p>
          <w:p w14:paraId="38CD4EBE" w14:textId="77777777" w:rsidR="000569DB" w:rsidRDefault="000569DB" w:rsidP="000A6441">
            <w:pPr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  <w:t>-FAR RISPETTARE IL REGOLAMENTO ATTRAVERSO REGOLE DI CONVIVENZA CIVILE E RAPPORTO TRA COETANEI.</w:t>
            </w:r>
          </w:p>
          <w:p w14:paraId="3752A737" w14:textId="77777777" w:rsidR="004D24B6" w:rsidRDefault="000569DB" w:rsidP="000A6441">
            <w:pPr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  <w:t>-PER I BAMBINI DI CINQUE ANNI SONO PREVISTE ATTIVITA’ DI TUTORAGGIO</w:t>
            </w:r>
          </w:p>
          <w:p w14:paraId="78E5BACD" w14:textId="77777777" w:rsidR="000569DB" w:rsidRPr="00A97E5F" w:rsidRDefault="000569DB" w:rsidP="000A6441">
            <w:pPr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  <w:t>( AIUTO</w:t>
            </w:r>
            <w:proofErr w:type="gramEnd"/>
            <w:r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  <w:t xml:space="preserve"> NEI CONFRONTI DEI COMPAGNI PIU’ PICCOLI</w:t>
            </w:r>
            <w:r w:rsidR="004D24B6"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  <w:t>)</w:t>
            </w:r>
            <w:r w:rsidR="000A6441"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  <w:t>.</w:t>
            </w:r>
          </w:p>
          <w:p w14:paraId="203C31CD" w14:textId="77777777" w:rsidR="008D4201" w:rsidRPr="00A97E5F" w:rsidRDefault="008D4201" w:rsidP="000A6441">
            <w:pPr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</w:pPr>
          </w:p>
          <w:p w14:paraId="404F4B88" w14:textId="77777777" w:rsidR="008D4201" w:rsidRPr="00A97E5F" w:rsidRDefault="008D4201" w:rsidP="000A6441">
            <w:pPr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</w:pPr>
          </w:p>
          <w:p w14:paraId="3D1173E0" w14:textId="77777777" w:rsidR="000569DB" w:rsidRPr="00A97E5F" w:rsidRDefault="000569DB" w:rsidP="00A01E4B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b/>
                <w:bCs/>
                <w:sz w:val="20"/>
                <w:szCs w:val="20"/>
              </w:rPr>
            </w:pPr>
          </w:p>
        </w:tc>
      </w:tr>
      <w:tr w:rsidR="008D4201" w:rsidRPr="00002D13" w14:paraId="50D3DFB6" w14:textId="77777777" w:rsidTr="009874CB">
        <w:trPr>
          <w:trHeight w:val="411"/>
        </w:trPr>
        <w:tc>
          <w:tcPr>
            <w:tcW w:w="907" w:type="pct"/>
            <w:vMerge w:val="restart"/>
          </w:tcPr>
          <w:p w14:paraId="026DE2A3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4C9C3598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1FC0F2C5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482E4549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3224D391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49D5378B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13C0AF7B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6218CF4F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6CD5EA6E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658F6AE8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4A052451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424F0FB1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6E19D217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6F9D9F8F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0CFF1DAC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3222188A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611443CB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61799E88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11C3B4CE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1BFBFDCF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2D449FCE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3CB35EC1" w14:textId="77777777" w:rsidR="008D4201" w:rsidRPr="000A6441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b/>
                <w:sz w:val="20"/>
                <w:szCs w:val="20"/>
              </w:rPr>
            </w:pPr>
            <w:r w:rsidRPr="000A6441">
              <w:rPr>
                <w:rFonts w:ascii="Tempus Sans ITC" w:hAnsi="Tempus Sans ITC" w:cs="Tempus Sans ITC"/>
                <w:b/>
                <w:sz w:val="20"/>
                <w:szCs w:val="20"/>
              </w:rPr>
              <w:t>AMBITO COGNITIVO</w:t>
            </w:r>
          </w:p>
        </w:tc>
        <w:tc>
          <w:tcPr>
            <w:tcW w:w="542" w:type="pct"/>
          </w:tcPr>
          <w:p w14:paraId="4846DF70" w14:textId="77777777" w:rsidR="008D4201" w:rsidRPr="00A01E4B" w:rsidRDefault="00E06ADA" w:rsidP="00A97E5F">
            <w:pPr>
              <w:jc w:val="both"/>
              <w:rPr>
                <w:rFonts w:ascii="Tempus Sans ITC" w:hAnsi="Tempus Sans ITC" w:cs="Tempus Sans ITC"/>
                <w:b/>
                <w:i/>
                <w:iCs/>
                <w:sz w:val="20"/>
                <w:szCs w:val="20"/>
              </w:rPr>
            </w:pPr>
            <w:r w:rsidRPr="00A01E4B">
              <w:rPr>
                <w:rFonts w:ascii="Tempus Sans ITC" w:hAnsi="Tempus Sans ITC" w:cs="Tempus Sans ITC"/>
                <w:b/>
                <w:i/>
                <w:iCs/>
                <w:sz w:val="20"/>
                <w:szCs w:val="20"/>
              </w:rPr>
              <w:t>Campi di esperienza</w:t>
            </w:r>
          </w:p>
        </w:tc>
        <w:tc>
          <w:tcPr>
            <w:tcW w:w="3551" w:type="pct"/>
            <w:gridSpan w:val="2"/>
          </w:tcPr>
          <w:p w14:paraId="61F6B6E8" w14:textId="77777777" w:rsidR="008D4201" w:rsidRPr="00A01E4B" w:rsidRDefault="000A6441" w:rsidP="00A97E5F">
            <w:pPr>
              <w:jc w:val="both"/>
              <w:rPr>
                <w:rFonts w:ascii="Tempus Sans ITC" w:hAnsi="Tempus Sans ITC" w:cs="Tempus Sans ITC"/>
                <w:b/>
                <w:i/>
                <w:iCs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b/>
                <w:i/>
                <w:iCs/>
                <w:sz w:val="20"/>
                <w:szCs w:val="20"/>
              </w:rPr>
              <w:t xml:space="preserve">TRAGUARDI PER LO </w:t>
            </w:r>
            <w:r w:rsidR="00E06ADA" w:rsidRPr="00A01E4B">
              <w:rPr>
                <w:rFonts w:ascii="Tempus Sans ITC" w:hAnsi="Tempus Sans ITC" w:cs="Tempus Sans ITC"/>
                <w:b/>
                <w:i/>
                <w:iCs/>
                <w:sz w:val="20"/>
                <w:szCs w:val="20"/>
              </w:rPr>
              <w:t>SVILUPPO DELLE COMPETENZE</w:t>
            </w:r>
          </w:p>
        </w:tc>
      </w:tr>
      <w:tr w:rsidR="008D4201" w:rsidRPr="00002D13" w14:paraId="05316666" w14:textId="77777777" w:rsidTr="009874CB">
        <w:trPr>
          <w:trHeight w:val="1202"/>
        </w:trPr>
        <w:tc>
          <w:tcPr>
            <w:tcW w:w="907" w:type="pct"/>
            <w:vMerge/>
          </w:tcPr>
          <w:p w14:paraId="6B3A2580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</w:tc>
        <w:tc>
          <w:tcPr>
            <w:tcW w:w="542" w:type="pct"/>
            <w:textDirection w:val="btLr"/>
          </w:tcPr>
          <w:p w14:paraId="30BD9E48" w14:textId="77777777" w:rsidR="00E06ADA" w:rsidRPr="00A01E4B" w:rsidRDefault="00E06ADA" w:rsidP="00E06ADA">
            <w:pPr>
              <w:jc w:val="center"/>
              <w:rPr>
                <w:rFonts w:ascii="Tempus Sans ITC" w:hAnsi="Tempus Sans ITC" w:cs="Tempus Sans ITC"/>
                <w:b/>
                <w:sz w:val="20"/>
                <w:szCs w:val="20"/>
              </w:rPr>
            </w:pPr>
            <w:r w:rsidRPr="00A01E4B">
              <w:rPr>
                <w:rFonts w:ascii="Tempus Sans ITC" w:hAnsi="Tempus Sans ITC" w:cs="Tempus Sans ITC"/>
                <w:b/>
                <w:sz w:val="20"/>
                <w:szCs w:val="20"/>
              </w:rPr>
              <w:t xml:space="preserve">IL </w:t>
            </w:r>
            <w:proofErr w:type="gramStart"/>
            <w:r w:rsidRPr="00A01E4B">
              <w:rPr>
                <w:rFonts w:ascii="Tempus Sans ITC" w:hAnsi="Tempus Sans ITC" w:cs="Tempus Sans ITC"/>
                <w:b/>
                <w:sz w:val="20"/>
                <w:szCs w:val="20"/>
              </w:rPr>
              <w:t>SE’</w:t>
            </w:r>
            <w:proofErr w:type="gramEnd"/>
            <w:r w:rsidRPr="00A01E4B">
              <w:rPr>
                <w:rFonts w:ascii="Tempus Sans ITC" w:hAnsi="Tempus Sans ITC" w:cs="Tempus Sans ITC"/>
                <w:b/>
                <w:sz w:val="20"/>
                <w:szCs w:val="20"/>
              </w:rPr>
              <w:t xml:space="preserve"> E L’ALTRO</w:t>
            </w:r>
          </w:p>
          <w:p w14:paraId="756DF084" w14:textId="77777777" w:rsidR="008D4201" w:rsidRPr="00A97E5F" w:rsidRDefault="008D4201" w:rsidP="00A97E5F">
            <w:pPr>
              <w:ind w:left="113" w:right="113"/>
              <w:jc w:val="center"/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</w:pPr>
          </w:p>
        </w:tc>
        <w:tc>
          <w:tcPr>
            <w:tcW w:w="3551" w:type="pct"/>
            <w:gridSpan w:val="2"/>
          </w:tcPr>
          <w:p w14:paraId="15B0F948" w14:textId="77777777" w:rsidR="00E06ADA" w:rsidRPr="009874CB" w:rsidRDefault="00E06ADA" w:rsidP="009874CB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Tempus Sans ITC" w:hAnsi="Tempus Sans ITC"/>
                <w:sz w:val="20"/>
                <w:szCs w:val="20"/>
              </w:rPr>
            </w:pPr>
            <w:r w:rsidRPr="009874CB">
              <w:rPr>
                <w:rFonts w:ascii="Tempus Sans ITC" w:hAnsi="Tempus Sans ITC"/>
                <w:sz w:val="20"/>
                <w:szCs w:val="20"/>
              </w:rPr>
              <w:t>Il bambino gioca in modo costruttivo e creativo con</w:t>
            </w:r>
            <w:r w:rsidR="009874CB" w:rsidRPr="009874CB">
              <w:rPr>
                <w:rFonts w:ascii="Tempus Sans ITC" w:hAnsi="Tempus Sans ITC"/>
                <w:sz w:val="20"/>
                <w:szCs w:val="20"/>
              </w:rPr>
              <w:t xml:space="preserve"> </w:t>
            </w:r>
            <w:r w:rsidRPr="009874CB">
              <w:rPr>
                <w:rFonts w:ascii="Tempus Sans ITC" w:hAnsi="Tempus Sans ITC"/>
                <w:sz w:val="20"/>
                <w:szCs w:val="20"/>
              </w:rPr>
              <w:t>gli altri, sa argomentare, confrontarsi, sostenere</w:t>
            </w:r>
            <w:r w:rsidR="009874CB" w:rsidRPr="009874CB">
              <w:rPr>
                <w:rFonts w:ascii="Tempus Sans ITC" w:hAnsi="Tempus Sans ITC"/>
                <w:sz w:val="20"/>
                <w:szCs w:val="20"/>
              </w:rPr>
              <w:t xml:space="preserve"> </w:t>
            </w:r>
            <w:r w:rsidRPr="009874CB">
              <w:rPr>
                <w:rFonts w:ascii="Tempus Sans ITC" w:hAnsi="Tempus Sans ITC"/>
                <w:sz w:val="20"/>
                <w:szCs w:val="20"/>
              </w:rPr>
              <w:t xml:space="preserve">le proprie ragioni con adulti e bambini. </w:t>
            </w:r>
          </w:p>
          <w:p w14:paraId="4158066A" w14:textId="77777777" w:rsidR="00E06ADA" w:rsidRPr="009874CB" w:rsidRDefault="00E06ADA" w:rsidP="009874CB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Tempus Sans ITC" w:hAnsi="Tempus Sans ITC"/>
                <w:sz w:val="20"/>
                <w:szCs w:val="20"/>
              </w:rPr>
            </w:pPr>
            <w:r w:rsidRPr="009874CB">
              <w:rPr>
                <w:rFonts w:ascii="Tempus Sans ITC" w:hAnsi="Tempus Sans ITC"/>
                <w:sz w:val="20"/>
                <w:szCs w:val="20"/>
              </w:rPr>
              <w:t>Sviluppa il senso dell’identità personale, percepisce le proprie esigenze e i propri sentimenti, sa e-</w:t>
            </w:r>
            <w:proofErr w:type="spellStart"/>
            <w:r w:rsidRPr="009874CB">
              <w:rPr>
                <w:rFonts w:ascii="Tempus Sans ITC" w:hAnsi="Tempus Sans ITC"/>
                <w:sz w:val="20"/>
                <w:szCs w:val="20"/>
              </w:rPr>
              <w:t>sprimerli</w:t>
            </w:r>
            <w:proofErr w:type="spellEnd"/>
            <w:r w:rsidRPr="009874CB">
              <w:rPr>
                <w:rFonts w:ascii="Tempus Sans ITC" w:hAnsi="Tempus Sans ITC"/>
                <w:sz w:val="20"/>
                <w:szCs w:val="20"/>
              </w:rPr>
              <w:t xml:space="preserve"> in modo sempre più adeguato. </w:t>
            </w:r>
          </w:p>
          <w:p w14:paraId="68FAE061" w14:textId="77777777" w:rsidR="00E06ADA" w:rsidRPr="009874CB" w:rsidRDefault="00E06ADA" w:rsidP="009874CB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Tempus Sans ITC" w:hAnsi="Tempus Sans ITC"/>
                <w:sz w:val="20"/>
                <w:szCs w:val="20"/>
              </w:rPr>
            </w:pPr>
            <w:r w:rsidRPr="009874CB">
              <w:rPr>
                <w:rFonts w:ascii="Tempus Sans ITC" w:hAnsi="Tempus Sans ITC"/>
                <w:sz w:val="20"/>
                <w:szCs w:val="20"/>
              </w:rPr>
              <w:t xml:space="preserve">Sa di avere una storia personale e familiare, conosce le tradizioni della famiglia, della comunità e le mette a confronto con altre. </w:t>
            </w:r>
          </w:p>
          <w:p w14:paraId="7B7EDB33" w14:textId="77777777" w:rsidR="00E06ADA" w:rsidRPr="009874CB" w:rsidRDefault="00E06ADA" w:rsidP="009874CB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Tempus Sans ITC" w:hAnsi="Tempus Sans ITC"/>
                <w:sz w:val="20"/>
                <w:szCs w:val="20"/>
              </w:rPr>
            </w:pPr>
            <w:r w:rsidRPr="009874CB">
              <w:rPr>
                <w:rFonts w:ascii="Tempus Sans ITC" w:hAnsi="Tempus Sans ITC"/>
                <w:sz w:val="20"/>
                <w:szCs w:val="20"/>
              </w:rPr>
              <w:t>Riflette, si confronta, discute con gli adulti e con gli altri bambini e comincia e riconoscere la reci-</w:t>
            </w:r>
            <w:proofErr w:type="spellStart"/>
            <w:r w:rsidRPr="009874CB">
              <w:rPr>
                <w:rFonts w:ascii="Tempus Sans ITC" w:hAnsi="Tempus Sans ITC"/>
                <w:sz w:val="20"/>
                <w:szCs w:val="20"/>
              </w:rPr>
              <w:t>procità</w:t>
            </w:r>
            <w:proofErr w:type="spellEnd"/>
            <w:r w:rsidRPr="009874CB">
              <w:rPr>
                <w:rFonts w:ascii="Tempus Sans ITC" w:hAnsi="Tempus Sans ITC"/>
                <w:sz w:val="20"/>
                <w:szCs w:val="20"/>
              </w:rPr>
              <w:t xml:space="preserve"> di attenzione tra chi parla e chi ascolta. </w:t>
            </w:r>
          </w:p>
          <w:p w14:paraId="4CAC3E4B" w14:textId="77777777" w:rsidR="00E06ADA" w:rsidRPr="009874CB" w:rsidRDefault="00E06ADA" w:rsidP="009874CB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Tempus Sans ITC" w:hAnsi="Tempus Sans ITC"/>
                <w:sz w:val="20"/>
                <w:szCs w:val="20"/>
              </w:rPr>
            </w:pPr>
            <w:r w:rsidRPr="009874CB">
              <w:rPr>
                <w:rFonts w:ascii="Tempus Sans ITC" w:hAnsi="Tempus Sans ITC"/>
                <w:sz w:val="20"/>
                <w:szCs w:val="20"/>
              </w:rPr>
              <w:t>Pone domande sui temi esistenziali e religiosi, sulle diversità culturali, su ciò che è bene o male, sulla giustizia, e ha raggiunto una prima consapevolezza dei propri diritti e doveri, delle regole del vivere in-</w:t>
            </w:r>
            <w:proofErr w:type="spellStart"/>
            <w:r w:rsidRPr="009874CB">
              <w:rPr>
                <w:rFonts w:ascii="Tempus Sans ITC" w:hAnsi="Tempus Sans ITC"/>
                <w:sz w:val="20"/>
                <w:szCs w:val="20"/>
              </w:rPr>
              <w:t>sieme</w:t>
            </w:r>
            <w:proofErr w:type="spellEnd"/>
            <w:r w:rsidRPr="009874CB">
              <w:rPr>
                <w:rFonts w:ascii="Tempus Sans ITC" w:hAnsi="Tempus Sans ITC"/>
                <w:sz w:val="20"/>
                <w:szCs w:val="20"/>
              </w:rPr>
              <w:t xml:space="preserve">. </w:t>
            </w:r>
          </w:p>
          <w:p w14:paraId="06DEAC60" w14:textId="77777777" w:rsidR="00E06ADA" w:rsidRPr="009874CB" w:rsidRDefault="00E06ADA" w:rsidP="009874CB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Tempus Sans ITC" w:hAnsi="Tempus Sans ITC"/>
                <w:sz w:val="20"/>
                <w:szCs w:val="20"/>
              </w:rPr>
            </w:pPr>
            <w:r w:rsidRPr="009874CB">
              <w:rPr>
                <w:rFonts w:ascii="Tempus Sans ITC" w:hAnsi="Tempus Sans ITC"/>
                <w:sz w:val="20"/>
                <w:szCs w:val="20"/>
              </w:rPr>
              <w:t xml:space="preserve">Si orienta nelle prime generalizzazioni di </w:t>
            </w:r>
            <w:proofErr w:type="spellStart"/>
            <w:proofErr w:type="gramStart"/>
            <w:r w:rsidRPr="009874CB">
              <w:rPr>
                <w:rFonts w:ascii="Tempus Sans ITC" w:hAnsi="Tempus Sans ITC"/>
                <w:sz w:val="20"/>
                <w:szCs w:val="20"/>
              </w:rPr>
              <w:t>passato,presente</w:t>
            </w:r>
            <w:proofErr w:type="spellEnd"/>
            <w:proofErr w:type="gramEnd"/>
            <w:r w:rsidRPr="009874CB">
              <w:rPr>
                <w:rFonts w:ascii="Tempus Sans ITC" w:hAnsi="Tempus Sans ITC"/>
                <w:sz w:val="20"/>
                <w:szCs w:val="20"/>
              </w:rPr>
              <w:t xml:space="preserve">, futuro e si muove con crescente </w:t>
            </w:r>
            <w:proofErr w:type="spellStart"/>
            <w:r w:rsidRPr="009874CB">
              <w:rPr>
                <w:rFonts w:ascii="Tempus Sans ITC" w:hAnsi="Tempus Sans ITC"/>
                <w:sz w:val="20"/>
                <w:szCs w:val="20"/>
              </w:rPr>
              <w:t>sicurez</w:t>
            </w:r>
            <w:proofErr w:type="spellEnd"/>
            <w:r w:rsidRPr="009874CB">
              <w:rPr>
                <w:rFonts w:ascii="Tempus Sans ITC" w:hAnsi="Tempus Sans ITC"/>
                <w:sz w:val="20"/>
                <w:szCs w:val="20"/>
              </w:rPr>
              <w:t>-za e autonomia negli spazi che gli sono familiari, modulando progressivamente voce e movimento anche in rapporto con gli altri e con le regole condivise</w:t>
            </w:r>
            <w:r w:rsidR="009874CB" w:rsidRPr="009874CB">
              <w:rPr>
                <w:rFonts w:ascii="Tempus Sans ITC" w:hAnsi="Tempus Sans ITC"/>
                <w:sz w:val="20"/>
                <w:szCs w:val="20"/>
              </w:rPr>
              <w:t>.</w:t>
            </w:r>
          </w:p>
          <w:p w14:paraId="27878C49" w14:textId="77777777" w:rsidR="00E06ADA" w:rsidRPr="009874CB" w:rsidRDefault="00E06ADA" w:rsidP="009874CB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="Tempus Sans ITC" w:hAnsi="Tempus Sans ITC"/>
                <w:sz w:val="20"/>
                <w:szCs w:val="20"/>
              </w:rPr>
            </w:pPr>
            <w:r w:rsidRPr="009874CB">
              <w:rPr>
                <w:rFonts w:ascii="Tempus Sans ITC" w:hAnsi="Tempus Sans ITC"/>
                <w:sz w:val="20"/>
                <w:szCs w:val="20"/>
              </w:rPr>
              <w:t>Riconosce i più importanti segni della sua cultura e del territorio, le istituzioni, i servizi pubblici, il funzionamento delle piccole comunità e della città</w:t>
            </w:r>
          </w:p>
          <w:p w14:paraId="161D82D8" w14:textId="77777777" w:rsidR="008D4201" w:rsidRPr="00A97E5F" w:rsidRDefault="008D4201" w:rsidP="00E06ADA">
            <w:pPr>
              <w:pStyle w:val="Paragrafoelenco"/>
              <w:ind w:left="177"/>
              <w:rPr>
                <w:rFonts w:ascii="Tempus Sans ITC" w:hAnsi="Tempus Sans ITC" w:cs="Tempus Sans ITC"/>
                <w:b/>
                <w:bCs/>
                <w:sz w:val="20"/>
                <w:szCs w:val="20"/>
              </w:rPr>
            </w:pPr>
          </w:p>
        </w:tc>
      </w:tr>
      <w:tr w:rsidR="008D4201" w:rsidRPr="00002D13" w14:paraId="0C8F5DDE" w14:textId="77777777" w:rsidTr="009874CB">
        <w:trPr>
          <w:trHeight w:val="1202"/>
        </w:trPr>
        <w:tc>
          <w:tcPr>
            <w:tcW w:w="907" w:type="pct"/>
            <w:vMerge/>
          </w:tcPr>
          <w:p w14:paraId="533206EF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</w:tc>
        <w:tc>
          <w:tcPr>
            <w:tcW w:w="542" w:type="pct"/>
            <w:textDirection w:val="btLr"/>
          </w:tcPr>
          <w:p w14:paraId="4140DB49" w14:textId="77777777" w:rsidR="008D4201" w:rsidRPr="00A01E4B" w:rsidRDefault="00E06ADA" w:rsidP="00A97E5F">
            <w:pPr>
              <w:ind w:left="113" w:right="113"/>
              <w:jc w:val="center"/>
              <w:rPr>
                <w:rFonts w:ascii="Tempus Sans ITC" w:hAnsi="Tempus Sans ITC" w:cs="Tempus Sans ITC"/>
                <w:b/>
                <w:i/>
                <w:iCs/>
                <w:sz w:val="20"/>
                <w:szCs w:val="20"/>
              </w:rPr>
            </w:pPr>
            <w:r w:rsidRPr="00A01E4B">
              <w:rPr>
                <w:rFonts w:ascii="Tempus Sans ITC" w:hAnsi="Tempus Sans ITC" w:cs="Tempus Sans ITC"/>
                <w:b/>
                <w:sz w:val="20"/>
                <w:szCs w:val="20"/>
              </w:rPr>
              <w:t>IL CORPO E IL MOVIMENTO</w:t>
            </w:r>
          </w:p>
        </w:tc>
        <w:tc>
          <w:tcPr>
            <w:tcW w:w="3551" w:type="pct"/>
            <w:gridSpan w:val="2"/>
          </w:tcPr>
          <w:p w14:paraId="70295EE7" w14:textId="77777777" w:rsidR="009874CB" w:rsidRPr="009874CB" w:rsidRDefault="009874CB" w:rsidP="009874CB">
            <w:pPr>
              <w:pStyle w:val="Paragrafoelenco"/>
              <w:numPr>
                <w:ilvl w:val="0"/>
                <w:numId w:val="20"/>
              </w:numPr>
              <w:rPr>
                <w:rFonts w:ascii="Tempus Sans ITC" w:hAnsi="Tempus Sans ITC"/>
                <w:sz w:val="20"/>
                <w:szCs w:val="20"/>
              </w:rPr>
            </w:pPr>
            <w:r w:rsidRPr="009874CB">
              <w:rPr>
                <w:rFonts w:ascii="Tempus Sans ITC" w:hAnsi="Tempus Sans ITC"/>
                <w:sz w:val="20"/>
                <w:szCs w:val="20"/>
              </w:rPr>
              <w:t xml:space="preserve">Il bambino vive pienamente la propria corporeità, ne percepisce il potenziale comunicativo ed espressivo, matura condotte che gli consentono una buona autonomia nella gestione della giornata a scuola. </w:t>
            </w:r>
          </w:p>
          <w:p w14:paraId="7E2AA685" w14:textId="77777777" w:rsidR="009874CB" w:rsidRPr="009874CB" w:rsidRDefault="009874CB" w:rsidP="009874CB">
            <w:pPr>
              <w:pStyle w:val="Paragrafoelenco"/>
              <w:numPr>
                <w:ilvl w:val="0"/>
                <w:numId w:val="20"/>
              </w:numPr>
              <w:rPr>
                <w:rFonts w:ascii="Tempus Sans ITC" w:hAnsi="Tempus Sans ITC"/>
                <w:sz w:val="20"/>
                <w:szCs w:val="20"/>
              </w:rPr>
            </w:pPr>
            <w:r w:rsidRPr="009874CB">
              <w:rPr>
                <w:rFonts w:ascii="Tempus Sans ITC" w:hAnsi="Tempus Sans ITC"/>
                <w:sz w:val="20"/>
                <w:szCs w:val="20"/>
              </w:rPr>
              <w:t xml:space="preserve">Riconosce i segnali e i ritmi del proprio corpo, le differenze sessuali e di sviluppo e adotta pratiche corrette di cura di sé, di igiene e di sana alimentazione. </w:t>
            </w:r>
          </w:p>
          <w:p w14:paraId="45433E04" w14:textId="77777777" w:rsidR="009874CB" w:rsidRPr="009874CB" w:rsidRDefault="009874CB" w:rsidP="009874CB">
            <w:pPr>
              <w:pStyle w:val="Paragrafoelenco"/>
              <w:numPr>
                <w:ilvl w:val="0"/>
                <w:numId w:val="20"/>
              </w:numPr>
              <w:rPr>
                <w:rFonts w:ascii="Tempus Sans ITC" w:hAnsi="Tempus Sans ITC"/>
                <w:sz w:val="20"/>
                <w:szCs w:val="20"/>
              </w:rPr>
            </w:pPr>
            <w:r w:rsidRPr="009874CB">
              <w:rPr>
                <w:rFonts w:ascii="Tempus Sans ITC" w:hAnsi="Tempus Sans ITC"/>
                <w:sz w:val="20"/>
                <w:szCs w:val="20"/>
              </w:rPr>
              <w:t xml:space="preserve">Prova piacere nel movimento e sperimenta schemi posturali e motori, li applica nei giochi individuali e di gruppo, anche con l’uso di piccoli attrezzi ed è in grado di adattarli alle situazioni ambientali all’interno della scuola e all’aperto. </w:t>
            </w:r>
          </w:p>
          <w:p w14:paraId="3FAF097A" w14:textId="77777777" w:rsidR="009874CB" w:rsidRPr="009874CB" w:rsidRDefault="009874CB" w:rsidP="009874CB">
            <w:pPr>
              <w:pStyle w:val="Paragrafoelenco"/>
              <w:numPr>
                <w:ilvl w:val="0"/>
                <w:numId w:val="20"/>
              </w:numPr>
              <w:rPr>
                <w:rFonts w:ascii="Tempus Sans ITC" w:hAnsi="Tempus Sans ITC"/>
                <w:sz w:val="20"/>
                <w:szCs w:val="20"/>
              </w:rPr>
            </w:pPr>
            <w:r w:rsidRPr="009874CB">
              <w:rPr>
                <w:rFonts w:ascii="Tempus Sans ITC" w:hAnsi="Tempus Sans ITC"/>
                <w:sz w:val="20"/>
                <w:szCs w:val="20"/>
              </w:rPr>
              <w:t>Controlla l’esecuzione del gesto, valuta il rischio, interagisce con gli altri nei giochi di movimento, nella musica, nella danza, nella comunicazione espressiva.</w:t>
            </w:r>
          </w:p>
          <w:p w14:paraId="390B67FC" w14:textId="77777777" w:rsidR="009874CB" w:rsidRPr="009874CB" w:rsidRDefault="009874CB" w:rsidP="009874CB">
            <w:pPr>
              <w:pStyle w:val="Paragrafoelenco"/>
              <w:numPr>
                <w:ilvl w:val="0"/>
                <w:numId w:val="20"/>
              </w:numPr>
              <w:rPr>
                <w:rFonts w:ascii="Tempus Sans ITC" w:hAnsi="Tempus Sans ITC"/>
                <w:sz w:val="20"/>
                <w:szCs w:val="20"/>
              </w:rPr>
            </w:pPr>
            <w:r w:rsidRPr="009874CB">
              <w:rPr>
                <w:rFonts w:ascii="Tempus Sans ITC" w:hAnsi="Tempus Sans ITC"/>
                <w:sz w:val="20"/>
                <w:szCs w:val="20"/>
              </w:rPr>
              <w:t xml:space="preserve">Riconosce il proprio corpo, le sue diverse parti e rappresenta il corpo fermo e in movimento. </w:t>
            </w:r>
          </w:p>
          <w:p w14:paraId="05A10026" w14:textId="77777777" w:rsidR="008D4201" w:rsidRPr="00A97E5F" w:rsidRDefault="008D4201" w:rsidP="009874CB">
            <w:pPr>
              <w:pStyle w:val="Paragrafoelenco"/>
              <w:ind w:left="460"/>
              <w:rPr>
                <w:rFonts w:ascii="Tempus Sans ITC" w:hAnsi="Tempus Sans ITC" w:cs="Tempus Sans ITC"/>
                <w:b/>
                <w:bCs/>
                <w:sz w:val="20"/>
                <w:szCs w:val="20"/>
              </w:rPr>
            </w:pPr>
          </w:p>
        </w:tc>
      </w:tr>
      <w:tr w:rsidR="008D4201" w:rsidRPr="00002D13" w14:paraId="617EE7F1" w14:textId="77777777" w:rsidTr="009874CB">
        <w:trPr>
          <w:trHeight w:val="1202"/>
        </w:trPr>
        <w:tc>
          <w:tcPr>
            <w:tcW w:w="907" w:type="pct"/>
            <w:vMerge/>
          </w:tcPr>
          <w:p w14:paraId="7310B9A1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</w:tc>
        <w:tc>
          <w:tcPr>
            <w:tcW w:w="542" w:type="pct"/>
            <w:textDirection w:val="btLr"/>
          </w:tcPr>
          <w:p w14:paraId="63AE473A" w14:textId="77777777" w:rsidR="00E06ADA" w:rsidRPr="00A01E4B" w:rsidRDefault="00E06ADA" w:rsidP="00FB56E7">
            <w:pPr>
              <w:jc w:val="center"/>
              <w:rPr>
                <w:rFonts w:ascii="Tempus Sans ITC" w:hAnsi="Tempus Sans ITC" w:cs="Tempus Sans ITC"/>
                <w:b/>
                <w:sz w:val="20"/>
                <w:szCs w:val="20"/>
              </w:rPr>
            </w:pPr>
            <w:r w:rsidRPr="00A01E4B">
              <w:rPr>
                <w:rFonts w:ascii="Tempus Sans ITC" w:hAnsi="Tempus Sans ITC" w:cs="Tempus Sans ITC"/>
                <w:b/>
                <w:sz w:val="20"/>
                <w:szCs w:val="20"/>
              </w:rPr>
              <w:t>IMMAGINI, SUONI, COLORI</w:t>
            </w:r>
          </w:p>
          <w:p w14:paraId="2FEF7215" w14:textId="77777777" w:rsidR="008D4201" w:rsidRPr="00A97E5F" w:rsidRDefault="008D4201" w:rsidP="00A97E5F">
            <w:pPr>
              <w:ind w:left="113" w:right="113"/>
              <w:jc w:val="center"/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</w:pPr>
          </w:p>
        </w:tc>
        <w:tc>
          <w:tcPr>
            <w:tcW w:w="3551" w:type="pct"/>
            <w:gridSpan w:val="2"/>
          </w:tcPr>
          <w:p w14:paraId="0FF86CB1" w14:textId="77777777" w:rsidR="009874CB" w:rsidRPr="009874CB" w:rsidRDefault="009874CB" w:rsidP="009874CB">
            <w:pPr>
              <w:pStyle w:val="Paragrafoelenco"/>
              <w:numPr>
                <w:ilvl w:val="0"/>
                <w:numId w:val="22"/>
              </w:numPr>
              <w:rPr>
                <w:rFonts w:ascii="Tempus Sans ITC" w:hAnsi="Tempus Sans ITC"/>
                <w:sz w:val="20"/>
                <w:szCs w:val="20"/>
              </w:rPr>
            </w:pPr>
            <w:r w:rsidRPr="009874CB">
              <w:rPr>
                <w:rFonts w:ascii="Tempus Sans ITC" w:hAnsi="Tempus Sans ITC"/>
                <w:sz w:val="20"/>
                <w:szCs w:val="20"/>
              </w:rPr>
              <w:t xml:space="preserve">Il bambino comunica, esprime emozioni, racconta, utilizzando le varie possibilità che il linguaggio del corpo consente. </w:t>
            </w:r>
          </w:p>
          <w:p w14:paraId="486E8CB4" w14:textId="77777777" w:rsidR="009874CB" w:rsidRPr="009874CB" w:rsidRDefault="009874CB" w:rsidP="009874CB">
            <w:pPr>
              <w:pStyle w:val="Paragrafoelenco"/>
              <w:numPr>
                <w:ilvl w:val="0"/>
                <w:numId w:val="22"/>
              </w:numPr>
              <w:rPr>
                <w:rFonts w:ascii="Tempus Sans ITC" w:hAnsi="Tempus Sans ITC"/>
                <w:sz w:val="20"/>
                <w:szCs w:val="20"/>
              </w:rPr>
            </w:pPr>
            <w:r w:rsidRPr="009874CB">
              <w:rPr>
                <w:rFonts w:ascii="Tempus Sans ITC" w:hAnsi="Tempus Sans ITC"/>
                <w:sz w:val="20"/>
                <w:szCs w:val="20"/>
              </w:rPr>
              <w:t xml:space="preserve">Inventa storie e sa esprimerle attraverso la drammatizzazione, il disegno, la pittura e altre attività manipolative; utilizza materiali e strumenti, tecniche espressive e creative; esplora le potenzialità offerte dalle tecnologie. </w:t>
            </w:r>
          </w:p>
          <w:p w14:paraId="5418BD64" w14:textId="77777777" w:rsidR="009874CB" w:rsidRPr="009874CB" w:rsidRDefault="009874CB" w:rsidP="009874CB">
            <w:pPr>
              <w:pStyle w:val="Paragrafoelenco"/>
              <w:numPr>
                <w:ilvl w:val="0"/>
                <w:numId w:val="22"/>
              </w:numPr>
              <w:rPr>
                <w:rFonts w:ascii="Tempus Sans ITC" w:hAnsi="Tempus Sans ITC"/>
                <w:sz w:val="20"/>
                <w:szCs w:val="20"/>
              </w:rPr>
            </w:pPr>
            <w:r w:rsidRPr="009874CB">
              <w:rPr>
                <w:rFonts w:ascii="Tempus Sans ITC" w:hAnsi="Tempus Sans ITC"/>
                <w:sz w:val="20"/>
                <w:szCs w:val="20"/>
              </w:rPr>
              <w:t xml:space="preserve">Segue con curiosità e piacere spettacoli di vario tipo (teatrali, musicali, visivi, di animazione ...); </w:t>
            </w:r>
            <w:proofErr w:type="spellStart"/>
            <w:r w:rsidRPr="009874CB">
              <w:rPr>
                <w:rFonts w:ascii="Tempus Sans ITC" w:hAnsi="Tempus Sans ITC"/>
                <w:sz w:val="20"/>
                <w:szCs w:val="20"/>
              </w:rPr>
              <w:t>svi-luppa</w:t>
            </w:r>
            <w:proofErr w:type="spellEnd"/>
            <w:r w:rsidRPr="009874CB">
              <w:rPr>
                <w:rFonts w:ascii="Tempus Sans ITC" w:hAnsi="Tempus Sans ITC"/>
                <w:sz w:val="20"/>
                <w:szCs w:val="20"/>
              </w:rPr>
              <w:t xml:space="preserve"> interesse per l’ascolto della musica e per la fruizione di opere d’arte. </w:t>
            </w:r>
          </w:p>
          <w:p w14:paraId="542683A9" w14:textId="77777777" w:rsidR="009874CB" w:rsidRPr="009874CB" w:rsidRDefault="009874CB" w:rsidP="009874CB">
            <w:pPr>
              <w:pStyle w:val="Paragrafoelenco"/>
              <w:numPr>
                <w:ilvl w:val="0"/>
                <w:numId w:val="22"/>
              </w:numPr>
              <w:rPr>
                <w:rFonts w:ascii="Tempus Sans ITC" w:hAnsi="Tempus Sans ITC"/>
                <w:sz w:val="20"/>
                <w:szCs w:val="20"/>
              </w:rPr>
            </w:pPr>
            <w:r w:rsidRPr="009874CB">
              <w:rPr>
                <w:rFonts w:ascii="Tempus Sans ITC" w:hAnsi="Tempus Sans ITC"/>
                <w:sz w:val="20"/>
                <w:szCs w:val="20"/>
              </w:rPr>
              <w:t xml:space="preserve">Scopre il paesaggio sonoro attraverso attività di percezione e produzione musicale utilizzando voce, corpo e oggetti. </w:t>
            </w:r>
          </w:p>
          <w:p w14:paraId="6495DE88" w14:textId="77777777" w:rsidR="009874CB" w:rsidRPr="009874CB" w:rsidRDefault="009874CB" w:rsidP="009874CB">
            <w:pPr>
              <w:pStyle w:val="Paragrafoelenco"/>
              <w:numPr>
                <w:ilvl w:val="0"/>
                <w:numId w:val="22"/>
              </w:numPr>
              <w:rPr>
                <w:rFonts w:ascii="Tempus Sans ITC" w:hAnsi="Tempus Sans ITC"/>
                <w:sz w:val="20"/>
                <w:szCs w:val="20"/>
              </w:rPr>
            </w:pPr>
            <w:r w:rsidRPr="009874CB">
              <w:rPr>
                <w:rFonts w:ascii="Tempus Sans ITC" w:hAnsi="Tempus Sans ITC"/>
                <w:sz w:val="20"/>
                <w:szCs w:val="20"/>
              </w:rPr>
              <w:lastRenderedPageBreak/>
              <w:t xml:space="preserve">Sperimenta e combina elementi musicali di base, producendo semplici sequenze sonoro-musicali. </w:t>
            </w:r>
          </w:p>
          <w:p w14:paraId="6486F613" w14:textId="77777777" w:rsidR="009874CB" w:rsidRPr="009874CB" w:rsidRDefault="009874CB" w:rsidP="009874CB">
            <w:pPr>
              <w:pStyle w:val="Paragrafoelenco"/>
              <w:numPr>
                <w:ilvl w:val="0"/>
                <w:numId w:val="22"/>
              </w:numPr>
              <w:rPr>
                <w:rFonts w:ascii="Tempus Sans ITC" w:hAnsi="Tempus Sans ITC"/>
                <w:sz w:val="20"/>
                <w:szCs w:val="20"/>
              </w:rPr>
            </w:pPr>
            <w:r w:rsidRPr="009874CB">
              <w:rPr>
                <w:rFonts w:ascii="Tempus Sans ITC" w:hAnsi="Tempus Sans ITC"/>
                <w:sz w:val="20"/>
                <w:szCs w:val="20"/>
              </w:rPr>
              <w:t xml:space="preserve">Esplora i primi alfabeti musicali, utilizzando anche i simboli di una notazione informale per codificare i suoni percepiti e riprodurli. </w:t>
            </w:r>
          </w:p>
          <w:p w14:paraId="289B1B9C" w14:textId="77777777" w:rsidR="008D4201" w:rsidRPr="00A97E5F" w:rsidRDefault="008D4201" w:rsidP="009874CB">
            <w:pPr>
              <w:pStyle w:val="Paragrafoelenco"/>
              <w:ind w:left="177"/>
              <w:rPr>
                <w:rFonts w:ascii="Tempus Sans ITC" w:hAnsi="Tempus Sans ITC" w:cs="Tempus Sans ITC"/>
                <w:b/>
                <w:bCs/>
                <w:sz w:val="20"/>
                <w:szCs w:val="20"/>
              </w:rPr>
            </w:pPr>
          </w:p>
        </w:tc>
      </w:tr>
      <w:tr w:rsidR="008D4201" w:rsidRPr="00002D13" w14:paraId="53459F1C" w14:textId="77777777" w:rsidTr="009874CB">
        <w:trPr>
          <w:trHeight w:val="1202"/>
        </w:trPr>
        <w:tc>
          <w:tcPr>
            <w:tcW w:w="907" w:type="pct"/>
            <w:vMerge/>
          </w:tcPr>
          <w:p w14:paraId="5C94F233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</w:tc>
        <w:tc>
          <w:tcPr>
            <w:tcW w:w="542" w:type="pct"/>
            <w:textDirection w:val="btLr"/>
          </w:tcPr>
          <w:p w14:paraId="591C6CB6" w14:textId="77777777" w:rsidR="00E06ADA" w:rsidRPr="00A01E4B" w:rsidRDefault="00E06ADA" w:rsidP="00043A22">
            <w:pPr>
              <w:jc w:val="center"/>
              <w:rPr>
                <w:rFonts w:ascii="Tempus Sans ITC" w:hAnsi="Tempus Sans ITC" w:cs="Tempus Sans ITC"/>
                <w:b/>
                <w:sz w:val="20"/>
                <w:szCs w:val="20"/>
              </w:rPr>
            </w:pPr>
            <w:r w:rsidRPr="00A01E4B">
              <w:rPr>
                <w:rFonts w:ascii="Tempus Sans ITC" w:hAnsi="Tempus Sans ITC" w:cs="Tempus Sans ITC"/>
                <w:b/>
                <w:sz w:val="20"/>
                <w:szCs w:val="20"/>
              </w:rPr>
              <w:t>I DISCORSI ELE PAROLE</w:t>
            </w:r>
          </w:p>
          <w:p w14:paraId="32836852" w14:textId="77777777" w:rsidR="008D4201" w:rsidRPr="00A97E5F" w:rsidRDefault="008D4201" w:rsidP="00A97E5F">
            <w:pPr>
              <w:ind w:left="113" w:right="113"/>
              <w:jc w:val="both"/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</w:pPr>
          </w:p>
        </w:tc>
        <w:tc>
          <w:tcPr>
            <w:tcW w:w="3551" w:type="pct"/>
            <w:gridSpan w:val="2"/>
          </w:tcPr>
          <w:p w14:paraId="7645E256" w14:textId="77777777" w:rsidR="009874CB" w:rsidRPr="00043A22" w:rsidRDefault="009874CB" w:rsidP="00043A22">
            <w:pPr>
              <w:pStyle w:val="Paragrafoelenco"/>
              <w:numPr>
                <w:ilvl w:val="0"/>
                <w:numId w:val="23"/>
              </w:numPr>
              <w:rPr>
                <w:rFonts w:ascii="Tempus Sans ITC" w:hAnsi="Tempus Sans ITC"/>
                <w:sz w:val="20"/>
                <w:szCs w:val="20"/>
              </w:rPr>
            </w:pPr>
            <w:r w:rsidRPr="00043A22">
              <w:rPr>
                <w:rFonts w:ascii="Tempus Sans ITC" w:hAnsi="Tempus Sans ITC"/>
                <w:sz w:val="20"/>
                <w:szCs w:val="20"/>
              </w:rPr>
              <w:t>Il bambino usa la lingua italiana, arricchisce e pr</w:t>
            </w:r>
            <w:r w:rsidR="00043A22" w:rsidRPr="00043A22">
              <w:rPr>
                <w:rFonts w:ascii="Tempus Sans ITC" w:hAnsi="Tempus Sans ITC"/>
                <w:sz w:val="20"/>
                <w:szCs w:val="20"/>
              </w:rPr>
              <w:t xml:space="preserve">ecisa il proprio lessico, </w:t>
            </w:r>
            <w:r w:rsidRPr="00043A22">
              <w:rPr>
                <w:rFonts w:ascii="Tempus Sans ITC" w:hAnsi="Tempus Sans ITC"/>
                <w:sz w:val="20"/>
                <w:szCs w:val="20"/>
              </w:rPr>
              <w:t xml:space="preserve">comprende parole e discorsi, fa ipotesi sui significati. </w:t>
            </w:r>
          </w:p>
          <w:p w14:paraId="7208E132" w14:textId="77777777" w:rsidR="009874CB" w:rsidRPr="00043A22" w:rsidRDefault="009874CB" w:rsidP="009874CB">
            <w:pPr>
              <w:pStyle w:val="Paragrafoelenco"/>
              <w:numPr>
                <w:ilvl w:val="0"/>
                <w:numId w:val="23"/>
              </w:numPr>
              <w:rPr>
                <w:rFonts w:ascii="Tempus Sans ITC" w:hAnsi="Tempus Sans ITC"/>
                <w:sz w:val="20"/>
                <w:szCs w:val="20"/>
              </w:rPr>
            </w:pPr>
            <w:r w:rsidRPr="00043A22">
              <w:rPr>
                <w:rFonts w:ascii="Tempus Sans ITC" w:hAnsi="Tempus Sans ITC"/>
                <w:sz w:val="20"/>
                <w:szCs w:val="20"/>
              </w:rPr>
              <w:t xml:space="preserve">Sa esprimere e comunicare agli altri emozioni, sentimenti, argomentazioni attraverso il linguaggio verbale che utilizza in differenti situazioni comunicative. </w:t>
            </w:r>
          </w:p>
          <w:p w14:paraId="59B420FE" w14:textId="77777777" w:rsidR="009874CB" w:rsidRPr="00043A22" w:rsidRDefault="009874CB" w:rsidP="00043A22">
            <w:pPr>
              <w:pStyle w:val="Paragrafoelenco"/>
              <w:numPr>
                <w:ilvl w:val="0"/>
                <w:numId w:val="23"/>
              </w:numPr>
              <w:rPr>
                <w:rFonts w:ascii="Tempus Sans ITC" w:hAnsi="Tempus Sans ITC"/>
                <w:sz w:val="20"/>
                <w:szCs w:val="20"/>
              </w:rPr>
            </w:pPr>
            <w:r w:rsidRPr="00043A22">
              <w:rPr>
                <w:rFonts w:ascii="Tempus Sans ITC" w:hAnsi="Tempus Sans ITC"/>
                <w:sz w:val="20"/>
                <w:szCs w:val="20"/>
              </w:rPr>
              <w:t>Sperimenta rime, filastrocche, drammatizzazioni; in</w:t>
            </w:r>
            <w:r w:rsidR="00043A22" w:rsidRPr="00043A22">
              <w:rPr>
                <w:rFonts w:ascii="Tempus Sans ITC" w:hAnsi="Tempus Sans ITC"/>
                <w:sz w:val="20"/>
                <w:szCs w:val="20"/>
              </w:rPr>
              <w:t xml:space="preserve">venta nuove parole, cerca </w:t>
            </w:r>
            <w:r w:rsidRPr="00043A22">
              <w:rPr>
                <w:rFonts w:ascii="Tempus Sans ITC" w:hAnsi="Tempus Sans ITC"/>
                <w:sz w:val="20"/>
                <w:szCs w:val="20"/>
              </w:rPr>
              <w:t xml:space="preserve">somiglianze e analogie tra i suoni e i significati. </w:t>
            </w:r>
          </w:p>
          <w:p w14:paraId="6E62846A" w14:textId="77777777" w:rsidR="009874CB" w:rsidRPr="00043A22" w:rsidRDefault="009874CB" w:rsidP="00043A22">
            <w:pPr>
              <w:pStyle w:val="Paragrafoelenco"/>
              <w:numPr>
                <w:ilvl w:val="0"/>
                <w:numId w:val="23"/>
              </w:numPr>
              <w:rPr>
                <w:rFonts w:ascii="Tempus Sans ITC" w:hAnsi="Tempus Sans ITC"/>
                <w:sz w:val="20"/>
                <w:szCs w:val="20"/>
              </w:rPr>
            </w:pPr>
            <w:r w:rsidRPr="00043A22">
              <w:rPr>
                <w:rFonts w:ascii="Tempus Sans ITC" w:hAnsi="Tempus Sans ITC"/>
                <w:sz w:val="20"/>
                <w:szCs w:val="20"/>
              </w:rPr>
              <w:t xml:space="preserve">Ascolta e comprende narrazioni, racconta e inventa storie, chiede e offre spiegazioni, usa il linguaggio per progettare attività e per definirne regole. </w:t>
            </w:r>
          </w:p>
          <w:p w14:paraId="547ED609" w14:textId="77777777" w:rsidR="009874CB" w:rsidRPr="00043A22" w:rsidRDefault="009874CB" w:rsidP="00043A22">
            <w:pPr>
              <w:pStyle w:val="Paragrafoelenco"/>
              <w:numPr>
                <w:ilvl w:val="0"/>
                <w:numId w:val="23"/>
              </w:numPr>
              <w:rPr>
                <w:rFonts w:ascii="Tempus Sans ITC" w:hAnsi="Tempus Sans ITC"/>
                <w:sz w:val="20"/>
                <w:szCs w:val="20"/>
              </w:rPr>
            </w:pPr>
            <w:r w:rsidRPr="00043A22">
              <w:rPr>
                <w:rFonts w:ascii="Tempus Sans ITC" w:hAnsi="Tempus Sans ITC"/>
                <w:sz w:val="20"/>
                <w:szCs w:val="20"/>
              </w:rPr>
              <w:t xml:space="preserve">Ragiona sulla lingua, scopre la presenza di lingue diverse, riconosce e sperimenta la pluralità dei linguaggi, si misura con la creatività e la fantasia. </w:t>
            </w:r>
          </w:p>
          <w:p w14:paraId="20E5F71B" w14:textId="77777777" w:rsidR="009874CB" w:rsidRPr="00043A22" w:rsidRDefault="009874CB" w:rsidP="009874CB">
            <w:pPr>
              <w:pStyle w:val="Paragrafoelenco"/>
              <w:numPr>
                <w:ilvl w:val="0"/>
                <w:numId w:val="23"/>
              </w:numPr>
              <w:rPr>
                <w:rFonts w:ascii="Tempus Sans ITC" w:hAnsi="Tempus Sans ITC"/>
                <w:sz w:val="20"/>
                <w:szCs w:val="20"/>
              </w:rPr>
            </w:pPr>
            <w:r w:rsidRPr="00043A22">
              <w:rPr>
                <w:rFonts w:ascii="Tempus Sans ITC" w:hAnsi="Tempus Sans ITC"/>
                <w:sz w:val="20"/>
                <w:szCs w:val="20"/>
              </w:rPr>
              <w:t>Si avvicina alla lingua scritta, esplora e sperimenta prime forme di comunicazione attraverso la scrit</w:t>
            </w:r>
            <w:r w:rsidR="00043A22" w:rsidRPr="00043A22">
              <w:rPr>
                <w:rFonts w:ascii="Tempus Sans ITC" w:hAnsi="Tempus Sans ITC"/>
                <w:sz w:val="20"/>
                <w:szCs w:val="20"/>
              </w:rPr>
              <w:t>tu</w:t>
            </w:r>
            <w:r w:rsidRPr="00043A22">
              <w:rPr>
                <w:rFonts w:ascii="Tempus Sans ITC" w:hAnsi="Tempus Sans ITC"/>
                <w:sz w:val="20"/>
                <w:szCs w:val="20"/>
              </w:rPr>
              <w:t xml:space="preserve">ra, incontrando anche le tecnologie digitali e i nuovi media. </w:t>
            </w:r>
          </w:p>
          <w:p w14:paraId="31458680" w14:textId="77777777" w:rsidR="008D4201" w:rsidRPr="00A97E5F" w:rsidRDefault="008D4201" w:rsidP="009874CB">
            <w:pPr>
              <w:pStyle w:val="Paragrafoelenco"/>
              <w:ind w:left="460"/>
              <w:rPr>
                <w:rFonts w:ascii="Tempus Sans ITC" w:hAnsi="Tempus Sans ITC" w:cs="Tempus Sans ITC"/>
                <w:sz w:val="18"/>
                <w:szCs w:val="18"/>
              </w:rPr>
            </w:pPr>
          </w:p>
        </w:tc>
      </w:tr>
      <w:tr w:rsidR="00E06ADA" w:rsidRPr="00002D13" w14:paraId="14A00B8E" w14:textId="77777777" w:rsidTr="009874CB">
        <w:trPr>
          <w:trHeight w:val="1202"/>
        </w:trPr>
        <w:tc>
          <w:tcPr>
            <w:tcW w:w="907" w:type="pct"/>
          </w:tcPr>
          <w:p w14:paraId="30F5E15F" w14:textId="77777777" w:rsidR="00E06ADA" w:rsidRPr="00A97E5F" w:rsidRDefault="00E06ADA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</w:tc>
        <w:tc>
          <w:tcPr>
            <w:tcW w:w="542" w:type="pct"/>
            <w:textDirection w:val="btLr"/>
          </w:tcPr>
          <w:p w14:paraId="63D3B813" w14:textId="77777777" w:rsidR="00E06ADA" w:rsidRPr="00A01E4B" w:rsidRDefault="00E06ADA" w:rsidP="00043A22">
            <w:pPr>
              <w:jc w:val="center"/>
              <w:rPr>
                <w:rFonts w:ascii="Tempus Sans ITC" w:hAnsi="Tempus Sans ITC" w:cs="Tempus Sans ITC"/>
                <w:b/>
                <w:sz w:val="20"/>
                <w:szCs w:val="20"/>
              </w:rPr>
            </w:pPr>
            <w:r w:rsidRPr="00A01E4B">
              <w:rPr>
                <w:rFonts w:ascii="Tempus Sans ITC" w:hAnsi="Tempus Sans ITC" w:cs="Tempus Sans ITC"/>
                <w:b/>
                <w:sz w:val="20"/>
                <w:szCs w:val="20"/>
              </w:rPr>
              <w:t>LA CONOSCENZA DEL MONDO</w:t>
            </w:r>
          </w:p>
        </w:tc>
        <w:tc>
          <w:tcPr>
            <w:tcW w:w="3551" w:type="pct"/>
            <w:gridSpan w:val="2"/>
          </w:tcPr>
          <w:p w14:paraId="4C49A471" w14:textId="77777777" w:rsidR="00E06ADA" w:rsidRDefault="00E06ADA" w:rsidP="00E06ADA">
            <w:pPr>
              <w:rPr>
                <w:rFonts w:ascii="Tempus Sans ITC" w:hAnsi="Tempus Sans ITC" w:cs="Tempus Sans ITC"/>
                <w:sz w:val="18"/>
                <w:szCs w:val="18"/>
              </w:rPr>
            </w:pPr>
          </w:p>
          <w:p w14:paraId="40366056" w14:textId="77777777" w:rsidR="00043A22" w:rsidRPr="00043A22" w:rsidRDefault="00043A22" w:rsidP="00043A22">
            <w:pPr>
              <w:pStyle w:val="Paragrafoelenco"/>
              <w:numPr>
                <w:ilvl w:val="0"/>
                <w:numId w:val="24"/>
              </w:numPr>
              <w:rPr>
                <w:rFonts w:ascii="Tempus Sans ITC" w:hAnsi="Tempus Sans ITC"/>
                <w:sz w:val="20"/>
                <w:szCs w:val="20"/>
              </w:rPr>
            </w:pPr>
            <w:r w:rsidRPr="00043A22">
              <w:rPr>
                <w:rFonts w:ascii="Tempus Sans ITC" w:hAnsi="Tempus Sans ITC"/>
                <w:sz w:val="20"/>
                <w:szCs w:val="20"/>
              </w:rPr>
              <w:t xml:space="preserve">Il bambino raggruppa e ordina oggetti e materiali secondo criteri diversi, ne identifica alcune proprietà, confronta e valuta quantità; utilizza simboli per registrarle; esegue misurazioni usando strumenti alla sua portata. </w:t>
            </w:r>
          </w:p>
          <w:p w14:paraId="011AA28E" w14:textId="77777777" w:rsidR="00043A22" w:rsidRPr="00043A22" w:rsidRDefault="00043A22" w:rsidP="00043A22">
            <w:pPr>
              <w:pStyle w:val="Paragrafoelenco"/>
              <w:numPr>
                <w:ilvl w:val="0"/>
                <w:numId w:val="24"/>
              </w:numPr>
              <w:rPr>
                <w:rFonts w:ascii="Tempus Sans ITC" w:hAnsi="Tempus Sans ITC"/>
                <w:sz w:val="20"/>
                <w:szCs w:val="20"/>
              </w:rPr>
            </w:pPr>
            <w:r w:rsidRPr="00043A22">
              <w:rPr>
                <w:rFonts w:ascii="Tempus Sans ITC" w:hAnsi="Tempus Sans ITC"/>
                <w:sz w:val="20"/>
                <w:szCs w:val="20"/>
              </w:rPr>
              <w:t>Sa collocare le azioni quotidiane nel tempo della giornata e della settimana.</w:t>
            </w:r>
          </w:p>
          <w:p w14:paraId="75DAD6DB" w14:textId="77777777" w:rsidR="00043A22" w:rsidRPr="00043A22" w:rsidRDefault="00043A22" w:rsidP="00043A22">
            <w:pPr>
              <w:pStyle w:val="Paragrafoelenco"/>
              <w:numPr>
                <w:ilvl w:val="0"/>
                <w:numId w:val="24"/>
              </w:numPr>
              <w:rPr>
                <w:rFonts w:ascii="Tempus Sans ITC" w:hAnsi="Tempus Sans ITC"/>
                <w:sz w:val="20"/>
                <w:szCs w:val="20"/>
              </w:rPr>
            </w:pPr>
            <w:r w:rsidRPr="00043A22">
              <w:rPr>
                <w:rFonts w:ascii="Tempus Sans ITC" w:hAnsi="Tempus Sans ITC"/>
                <w:sz w:val="20"/>
                <w:szCs w:val="20"/>
              </w:rPr>
              <w:t xml:space="preserve">Riferisce correttamente eventi del passato recente; sa dire cosa potrà succedere in un futuro immediato e prossimo. </w:t>
            </w:r>
          </w:p>
          <w:p w14:paraId="67719561" w14:textId="77777777" w:rsidR="00043A22" w:rsidRPr="00043A22" w:rsidRDefault="00043A22" w:rsidP="00043A22">
            <w:pPr>
              <w:pStyle w:val="Paragrafoelenco"/>
              <w:numPr>
                <w:ilvl w:val="0"/>
                <w:numId w:val="24"/>
              </w:numPr>
              <w:rPr>
                <w:rFonts w:ascii="Tempus Sans ITC" w:hAnsi="Tempus Sans ITC"/>
                <w:sz w:val="20"/>
                <w:szCs w:val="20"/>
              </w:rPr>
            </w:pPr>
            <w:r w:rsidRPr="00043A22">
              <w:rPr>
                <w:rFonts w:ascii="Tempus Sans ITC" w:hAnsi="Tempus Sans ITC"/>
                <w:sz w:val="20"/>
                <w:szCs w:val="20"/>
              </w:rPr>
              <w:t xml:space="preserve">Osserva con attenzione il suo corpo, gli organismi viventi e i loro ambienti, i fenomeni naturali, accorgendosi dei loro cambiamenti. </w:t>
            </w:r>
          </w:p>
          <w:p w14:paraId="0B7C9F5B" w14:textId="77777777" w:rsidR="00043A22" w:rsidRPr="00043A22" w:rsidRDefault="00043A22" w:rsidP="00043A22">
            <w:pPr>
              <w:pStyle w:val="Paragrafoelenco"/>
              <w:numPr>
                <w:ilvl w:val="0"/>
                <w:numId w:val="24"/>
              </w:numPr>
              <w:rPr>
                <w:rFonts w:ascii="Tempus Sans ITC" w:hAnsi="Tempus Sans ITC"/>
                <w:sz w:val="20"/>
                <w:szCs w:val="20"/>
              </w:rPr>
            </w:pPr>
            <w:r w:rsidRPr="00043A22">
              <w:rPr>
                <w:rFonts w:ascii="Tempus Sans ITC" w:hAnsi="Tempus Sans ITC"/>
                <w:sz w:val="20"/>
                <w:szCs w:val="20"/>
              </w:rPr>
              <w:t>Si interessa a macchine e strumenti tecnologici, sa scoprirne le funzioni e i possibili usi.</w:t>
            </w:r>
          </w:p>
          <w:p w14:paraId="46FA15DD" w14:textId="77777777" w:rsidR="00043A22" w:rsidRPr="00043A22" w:rsidRDefault="00043A22" w:rsidP="00043A22">
            <w:pPr>
              <w:pStyle w:val="Paragrafoelenco"/>
              <w:numPr>
                <w:ilvl w:val="0"/>
                <w:numId w:val="24"/>
              </w:numPr>
              <w:rPr>
                <w:rFonts w:ascii="Tempus Sans ITC" w:hAnsi="Tempus Sans ITC"/>
                <w:sz w:val="20"/>
                <w:szCs w:val="20"/>
              </w:rPr>
            </w:pPr>
            <w:r w:rsidRPr="00043A22">
              <w:rPr>
                <w:rFonts w:ascii="Tempus Sans ITC" w:hAnsi="Tempus Sans ITC"/>
                <w:sz w:val="20"/>
                <w:szCs w:val="20"/>
              </w:rPr>
              <w:t xml:space="preserve">Ha familiarità sia con le strategie del contare e dell’operare con i numeri sia con quelle necessarie per eseguire le prime misurazioni di lunghezze, pesi, </w:t>
            </w:r>
            <w:proofErr w:type="spellStart"/>
            <w:r w:rsidRPr="00043A22">
              <w:rPr>
                <w:rFonts w:ascii="Tempus Sans ITC" w:hAnsi="Tempus Sans ITC"/>
                <w:sz w:val="20"/>
                <w:szCs w:val="20"/>
              </w:rPr>
              <w:t>ealtre</w:t>
            </w:r>
            <w:proofErr w:type="spellEnd"/>
            <w:r w:rsidRPr="00043A22">
              <w:rPr>
                <w:rFonts w:ascii="Tempus Sans ITC" w:hAnsi="Tempus Sans ITC"/>
                <w:sz w:val="20"/>
                <w:szCs w:val="20"/>
              </w:rPr>
              <w:t xml:space="preserve"> quantità.</w:t>
            </w:r>
          </w:p>
          <w:p w14:paraId="032594C8" w14:textId="77777777" w:rsidR="00043A22" w:rsidRPr="00043A22" w:rsidRDefault="00043A22" w:rsidP="00043A22">
            <w:pPr>
              <w:pStyle w:val="Paragrafoelenco"/>
              <w:numPr>
                <w:ilvl w:val="0"/>
                <w:numId w:val="24"/>
              </w:numPr>
              <w:rPr>
                <w:rFonts w:ascii="Tempus Sans ITC" w:hAnsi="Tempus Sans ITC"/>
                <w:sz w:val="20"/>
                <w:szCs w:val="20"/>
              </w:rPr>
            </w:pPr>
            <w:r w:rsidRPr="00043A22">
              <w:rPr>
                <w:rFonts w:ascii="Tempus Sans ITC" w:hAnsi="Tempus Sans ITC"/>
                <w:sz w:val="20"/>
                <w:szCs w:val="20"/>
              </w:rPr>
              <w:t xml:space="preserve">Individua le posizioni di oggetti e persone nello spazio, usando termini come avanti/dietro, sopra/sotto, destra/sinistra, </w:t>
            </w:r>
            <w:proofErr w:type="spellStart"/>
            <w:r w:rsidRPr="00043A22">
              <w:rPr>
                <w:rFonts w:ascii="Tempus Sans ITC" w:hAnsi="Tempus Sans ITC"/>
                <w:sz w:val="20"/>
                <w:szCs w:val="20"/>
              </w:rPr>
              <w:t>ecc</w:t>
            </w:r>
            <w:proofErr w:type="spellEnd"/>
            <w:r w:rsidRPr="00043A22">
              <w:rPr>
                <w:rFonts w:ascii="Tempus Sans ITC" w:hAnsi="Tempus Sans ITC"/>
                <w:sz w:val="20"/>
                <w:szCs w:val="20"/>
              </w:rPr>
              <w:t xml:space="preserve">; segue correttamente un percorso sulla base di indicazioni verbali. </w:t>
            </w:r>
          </w:p>
          <w:p w14:paraId="53C979CC" w14:textId="77777777" w:rsidR="00E06ADA" w:rsidRPr="00043A22" w:rsidRDefault="00E06ADA" w:rsidP="00E06ADA">
            <w:pPr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73526957" w14:textId="77777777" w:rsidR="00E06ADA" w:rsidRPr="00043A22" w:rsidRDefault="00E06ADA" w:rsidP="00E06ADA">
            <w:pPr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3BA02478" w14:textId="77777777" w:rsidR="00E06ADA" w:rsidRPr="00043A22" w:rsidRDefault="00E06ADA" w:rsidP="00E06ADA">
            <w:pPr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09A3DECC" w14:textId="77777777" w:rsidR="00E06ADA" w:rsidRDefault="00E06ADA" w:rsidP="00E06ADA">
            <w:pPr>
              <w:rPr>
                <w:rFonts w:ascii="Tempus Sans ITC" w:hAnsi="Tempus Sans ITC" w:cs="Tempus Sans ITC"/>
                <w:sz w:val="18"/>
                <w:szCs w:val="18"/>
              </w:rPr>
            </w:pPr>
          </w:p>
          <w:p w14:paraId="6EA6EB5C" w14:textId="77777777" w:rsidR="00E06ADA" w:rsidRPr="00E06ADA" w:rsidRDefault="00E06ADA" w:rsidP="00E06ADA">
            <w:pPr>
              <w:rPr>
                <w:rFonts w:ascii="Tempus Sans ITC" w:hAnsi="Tempus Sans ITC" w:cs="Tempus Sans ITC"/>
                <w:sz w:val="18"/>
                <w:szCs w:val="18"/>
              </w:rPr>
            </w:pPr>
          </w:p>
        </w:tc>
      </w:tr>
      <w:tr w:rsidR="008D4201" w:rsidRPr="00002D13" w14:paraId="2490BA2B" w14:textId="77777777" w:rsidTr="009874CB">
        <w:tc>
          <w:tcPr>
            <w:tcW w:w="907" w:type="pct"/>
            <w:vMerge w:val="restart"/>
          </w:tcPr>
          <w:p w14:paraId="5AE8060D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123CF4CC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4787E1F1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  <w:p w14:paraId="42F3BE5B" w14:textId="77777777" w:rsidR="008D4201" w:rsidRPr="00CF24C7" w:rsidRDefault="008D4201" w:rsidP="00CF24C7">
            <w:pPr>
              <w:pStyle w:val="Paragrafoelenco"/>
              <w:ind w:left="0"/>
              <w:jc w:val="center"/>
              <w:rPr>
                <w:rFonts w:ascii="Tempus Sans ITC" w:hAnsi="Tempus Sans ITC" w:cs="Tempus Sans ITC"/>
                <w:b/>
                <w:sz w:val="18"/>
                <w:szCs w:val="18"/>
              </w:rPr>
            </w:pPr>
            <w:r w:rsidRPr="00CF24C7">
              <w:rPr>
                <w:rFonts w:ascii="Tempus Sans ITC" w:hAnsi="Tempus Sans ITC" w:cs="Tempus Sans ITC"/>
                <w:b/>
                <w:sz w:val="20"/>
                <w:szCs w:val="20"/>
              </w:rPr>
              <w:t xml:space="preserve">AMBITO </w:t>
            </w:r>
            <w:r w:rsidRPr="00CF24C7">
              <w:rPr>
                <w:rFonts w:ascii="Tempus Sans ITC" w:hAnsi="Tempus Sans ITC" w:cs="Tempus Sans ITC"/>
                <w:b/>
                <w:sz w:val="18"/>
                <w:szCs w:val="18"/>
              </w:rPr>
              <w:t>METODOLOGICO</w:t>
            </w:r>
          </w:p>
        </w:tc>
        <w:tc>
          <w:tcPr>
            <w:tcW w:w="2786" w:type="pct"/>
            <w:gridSpan w:val="2"/>
          </w:tcPr>
          <w:p w14:paraId="1BDA80CD" w14:textId="77777777" w:rsidR="00E06ADA" w:rsidRDefault="00E06ADA" w:rsidP="00A97E5F">
            <w:pPr>
              <w:jc w:val="both"/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</w:pPr>
          </w:p>
          <w:p w14:paraId="288C06D9" w14:textId="77777777" w:rsidR="008D4201" w:rsidRPr="000A6441" w:rsidRDefault="00A123A8" w:rsidP="000A6441">
            <w:pPr>
              <w:pStyle w:val="Paragrafoelenco"/>
              <w:numPr>
                <w:ilvl w:val="0"/>
                <w:numId w:val="27"/>
              </w:numPr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</w:pPr>
            <w:r w:rsidRPr="000A6441"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  <w:t>PROMUOVERE L’ESPLORAZIONE E LA RICERCA ATTRAVERSO IL GIOCO.</w:t>
            </w:r>
          </w:p>
          <w:p w14:paraId="1EEF8C86" w14:textId="77777777" w:rsidR="008D4201" w:rsidRPr="000A6441" w:rsidRDefault="00A123A8" w:rsidP="000A6441">
            <w:pPr>
              <w:pStyle w:val="Paragrafoelenco"/>
              <w:numPr>
                <w:ilvl w:val="0"/>
                <w:numId w:val="27"/>
              </w:numPr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</w:pPr>
            <w:r w:rsidRPr="000A6441"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  <w:t>STIMOLARE LA CAPACITA’ DI RISOLVERE PICCOLI PROBLEMI QUOTIDIANI IN MANIERA CREATIVA</w:t>
            </w:r>
          </w:p>
          <w:p w14:paraId="66EEB46A" w14:textId="77777777" w:rsidR="00935D5C" w:rsidRDefault="00A123A8" w:rsidP="00935D5C">
            <w:pPr>
              <w:pStyle w:val="Paragrafoelenco"/>
              <w:numPr>
                <w:ilvl w:val="0"/>
                <w:numId w:val="27"/>
              </w:numPr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</w:pPr>
            <w:r w:rsidRPr="000A6441"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  <w:t xml:space="preserve">VALORIZZARE LA MEDIAZIONE </w:t>
            </w:r>
            <w:proofErr w:type="gramStart"/>
            <w:r w:rsidRPr="000A6441"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  <w:t>DIDATTICA(</w:t>
            </w:r>
            <w:proofErr w:type="gramEnd"/>
            <w:r w:rsidRPr="000A6441"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  <w:t>OSSERVAZIONE,PROGETTAZIONE,</w:t>
            </w:r>
          </w:p>
          <w:p w14:paraId="6E8C2823" w14:textId="77777777" w:rsidR="008D4201" w:rsidRPr="00935D5C" w:rsidRDefault="00A123A8" w:rsidP="00935D5C">
            <w:pPr>
              <w:pStyle w:val="Paragrafoelenco"/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</w:pPr>
            <w:r w:rsidRPr="000A6441"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  <w:lastRenderedPageBreak/>
              <w:t>VERI</w:t>
            </w:r>
            <w:r w:rsidRPr="00935D5C"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  <w:t>FICA, DOCUMENTAZIONE)</w:t>
            </w:r>
          </w:p>
          <w:p w14:paraId="11ECBA8F" w14:textId="77777777" w:rsidR="000A6441" w:rsidRPr="00A123A8" w:rsidRDefault="000A6441" w:rsidP="00A123A8">
            <w:pPr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</w:pPr>
          </w:p>
        </w:tc>
        <w:tc>
          <w:tcPr>
            <w:tcW w:w="1307" w:type="pct"/>
          </w:tcPr>
          <w:p w14:paraId="41BDAC88" w14:textId="77777777" w:rsidR="008D4201" w:rsidRPr="00A97E5F" w:rsidRDefault="008D4201" w:rsidP="00A97E5F">
            <w:pPr>
              <w:jc w:val="both"/>
              <w:rPr>
                <w:rFonts w:ascii="Tempus Sans ITC" w:hAnsi="Tempus Sans ITC" w:cs="Tempus Sans ITC"/>
                <w:i/>
                <w:iCs/>
                <w:sz w:val="20"/>
                <w:szCs w:val="20"/>
              </w:rPr>
            </w:pPr>
          </w:p>
        </w:tc>
      </w:tr>
      <w:tr w:rsidR="008D4201" w:rsidRPr="00002D13" w14:paraId="224A97D6" w14:textId="77777777" w:rsidTr="009874CB">
        <w:tc>
          <w:tcPr>
            <w:tcW w:w="907" w:type="pct"/>
            <w:vMerge/>
          </w:tcPr>
          <w:p w14:paraId="5F42D883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</w:p>
        </w:tc>
        <w:tc>
          <w:tcPr>
            <w:tcW w:w="4093" w:type="pct"/>
            <w:gridSpan w:val="3"/>
          </w:tcPr>
          <w:p w14:paraId="22791214" w14:textId="77777777" w:rsidR="00FB56E7" w:rsidRDefault="00FB56E7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b/>
                <w:bCs/>
                <w:sz w:val="20"/>
                <w:szCs w:val="20"/>
              </w:rPr>
            </w:pPr>
          </w:p>
          <w:p w14:paraId="19B73FBE" w14:textId="77777777" w:rsidR="000A6441" w:rsidRDefault="000A644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b/>
                <w:bCs/>
                <w:sz w:val="20"/>
                <w:szCs w:val="20"/>
              </w:rPr>
            </w:pPr>
          </w:p>
          <w:p w14:paraId="26151186" w14:textId="77777777" w:rsidR="008D4201" w:rsidRPr="00A97E5F" w:rsidRDefault="008D4201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b/>
                <w:bCs/>
                <w:sz w:val="20"/>
                <w:szCs w:val="20"/>
              </w:rPr>
            </w:pPr>
            <w:r w:rsidRPr="00A97E5F">
              <w:rPr>
                <w:rFonts w:ascii="Tempus Sans ITC" w:hAnsi="Tempus Sans ITC" w:cs="Tempus Sans ITC"/>
                <w:b/>
                <w:bCs/>
                <w:sz w:val="20"/>
                <w:szCs w:val="20"/>
              </w:rPr>
              <w:t>Situazione iniziale e decisioni assunte:</w:t>
            </w:r>
          </w:p>
          <w:p w14:paraId="114E0FAF" w14:textId="77777777" w:rsidR="008D4201" w:rsidRPr="00BA23B9" w:rsidRDefault="006A0E79" w:rsidP="00A97E5F">
            <w:pPr>
              <w:pStyle w:val="Paragrafoelenco"/>
              <w:ind w:left="0"/>
              <w:jc w:val="both"/>
              <w:rPr>
                <w:rFonts w:ascii="Tempus Sans ITC" w:hAnsi="Tempus Sans ITC" w:cs="Tempus Sans ITC"/>
                <w:bCs/>
                <w:sz w:val="20"/>
                <w:szCs w:val="20"/>
              </w:rPr>
            </w:pPr>
            <w:r w:rsidRPr="00BA23B9">
              <w:rPr>
                <w:rFonts w:ascii="Tempus Sans ITC" w:hAnsi="Tempus Sans ITC" w:cs="Tempus Sans ITC"/>
                <w:bCs/>
                <w:sz w:val="20"/>
                <w:szCs w:val="20"/>
              </w:rPr>
              <w:t>SULLA BASE DELL’OSSERVAZIONE INIZIALE DEL CONTESTO DEGLI UTENTI IL GRUPPO DOCENTE PONE LE SEGUENTI DECISIONI:</w:t>
            </w:r>
          </w:p>
          <w:p w14:paraId="7ABC636B" w14:textId="77777777" w:rsidR="006A0E79" w:rsidRPr="00BA23B9" w:rsidRDefault="006A0E79" w:rsidP="006A0E79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Tempus Sans ITC" w:hAnsi="Tempus Sans ITC" w:cs="Tempus Sans ITC"/>
                <w:bCs/>
                <w:sz w:val="20"/>
                <w:szCs w:val="20"/>
              </w:rPr>
            </w:pPr>
            <w:r w:rsidRPr="00BA23B9">
              <w:rPr>
                <w:rFonts w:ascii="Tempus Sans ITC" w:hAnsi="Tempus Sans ITC" w:cs="Tempus Sans ITC"/>
                <w:bCs/>
                <w:sz w:val="20"/>
                <w:szCs w:val="20"/>
              </w:rPr>
              <w:t xml:space="preserve">ESPERIENZE GRADUALI DOVE IL LAVORO CREATIVO </w:t>
            </w:r>
            <w:proofErr w:type="gramStart"/>
            <w:r w:rsidRPr="00BA23B9">
              <w:rPr>
                <w:rFonts w:ascii="Tempus Sans ITC" w:hAnsi="Tempus Sans ITC" w:cs="Tempus Sans ITC"/>
                <w:bCs/>
                <w:sz w:val="20"/>
                <w:szCs w:val="20"/>
              </w:rPr>
              <w:t>E’</w:t>
            </w:r>
            <w:proofErr w:type="gramEnd"/>
            <w:r w:rsidRPr="00BA23B9">
              <w:rPr>
                <w:rFonts w:ascii="Tempus Sans ITC" w:hAnsi="Tempus Sans ITC" w:cs="Tempus Sans ITC"/>
                <w:bCs/>
                <w:sz w:val="20"/>
                <w:szCs w:val="20"/>
              </w:rPr>
              <w:t xml:space="preserve"> TESTIMONIANZA DI COMPETENZE MATURATE IN ITINERE.</w:t>
            </w:r>
          </w:p>
          <w:p w14:paraId="283EFE94" w14:textId="77777777" w:rsidR="006A0E79" w:rsidRPr="00BA23B9" w:rsidRDefault="00BA23B9" w:rsidP="006A0E79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Tempus Sans ITC" w:hAnsi="Tempus Sans ITC" w:cs="Tempus Sans ITC"/>
                <w:bCs/>
                <w:sz w:val="20"/>
                <w:szCs w:val="20"/>
              </w:rPr>
            </w:pPr>
            <w:r w:rsidRPr="00BA23B9">
              <w:rPr>
                <w:rFonts w:ascii="Tempus Sans ITC" w:hAnsi="Tempus Sans ITC" w:cs="Tempus Sans ITC"/>
                <w:bCs/>
                <w:sz w:val="20"/>
                <w:szCs w:val="20"/>
              </w:rPr>
              <w:t>PROGETTO DI LAVORO IN TEAM</w:t>
            </w:r>
          </w:p>
          <w:p w14:paraId="13B92D3D" w14:textId="77777777" w:rsidR="00BA23B9" w:rsidRPr="00BA23B9" w:rsidRDefault="00BA23B9" w:rsidP="006A0E79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Tempus Sans ITC" w:hAnsi="Tempus Sans ITC" w:cs="Tempus Sans ITC"/>
                <w:bCs/>
                <w:sz w:val="20"/>
                <w:szCs w:val="20"/>
              </w:rPr>
            </w:pPr>
            <w:r w:rsidRPr="00BA23B9">
              <w:rPr>
                <w:rFonts w:ascii="Tempus Sans ITC" w:hAnsi="Tempus Sans ITC" w:cs="Tempus Sans ITC"/>
                <w:bCs/>
                <w:sz w:val="20"/>
                <w:szCs w:val="20"/>
              </w:rPr>
              <w:t>BENESSERE NELLE RELAZIONI BAMBINO-BAMBINO, ADULTO-BAMBINO</w:t>
            </w:r>
          </w:p>
          <w:p w14:paraId="42093CD9" w14:textId="77777777" w:rsidR="00BA23B9" w:rsidRPr="00BA23B9" w:rsidRDefault="00BA23B9" w:rsidP="006A0E79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Tempus Sans ITC" w:hAnsi="Tempus Sans ITC" w:cs="Tempus Sans ITC"/>
                <w:bCs/>
                <w:sz w:val="20"/>
                <w:szCs w:val="20"/>
              </w:rPr>
            </w:pPr>
            <w:r w:rsidRPr="00BA23B9">
              <w:rPr>
                <w:rFonts w:ascii="Tempus Sans ITC" w:hAnsi="Tempus Sans ITC" w:cs="Tempus Sans ITC"/>
                <w:bCs/>
                <w:sz w:val="20"/>
                <w:szCs w:val="20"/>
              </w:rPr>
              <w:t>FARE E AGIRE COME PROGETTO DI CRESCITA</w:t>
            </w:r>
          </w:p>
          <w:p w14:paraId="777039CE" w14:textId="77777777" w:rsidR="008D4201" w:rsidRPr="00BA23B9" w:rsidRDefault="00BA23B9" w:rsidP="00BA23B9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Tempus Sans ITC" w:hAnsi="Tempus Sans ITC" w:cs="Tempus Sans ITC"/>
                <w:bCs/>
                <w:sz w:val="20"/>
                <w:szCs w:val="20"/>
              </w:rPr>
            </w:pPr>
            <w:r w:rsidRPr="00BA23B9">
              <w:rPr>
                <w:rFonts w:ascii="Tempus Sans ITC" w:hAnsi="Tempus Sans ITC" w:cs="Tempus Sans ITC"/>
                <w:bCs/>
                <w:sz w:val="20"/>
                <w:szCs w:val="20"/>
              </w:rPr>
              <w:t>RUOLO DELL’INSEGNANTE COME RISORSA A DISPOSIZIONE DEI BAMBINI(MEDIATORE)</w:t>
            </w:r>
          </w:p>
          <w:p w14:paraId="27668009" w14:textId="77777777" w:rsidR="00BA23B9" w:rsidRPr="00E64F12" w:rsidRDefault="00BA23B9" w:rsidP="00E64F12">
            <w:pPr>
              <w:jc w:val="both"/>
              <w:rPr>
                <w:rFonts w:ascii="Tempus Sans ITC" w:hAnsi="Tempus Sans ITC" w:cs="Tempus Sans ITC"/>
                <w:b/>
                <w:bCs/>
                <w:sz w:val="20"/>
                <w:szCs w:val="20"/>
              </w:rPr>
            </w:pPr>
          </w:p>
        </w:tc>
      </w:tr>
    </w:tbl>
    <w:p w14:paraId="22AFB9EC" w14:textId="77777777" w:rsidR="008D4201" w:rsidRPr="00002D13" w:rsidRDefault="008D4201" w:rsidP="000F6B5F">
      <w:pPr>
        <w:pStyle w:val="Paragrafoelenco"/>
        <w:jc w:val="both"/>
        <w:rPr>
          <w:rFonts w:ascii="Tempus Sans ITC" w:hAnsi="Tempus Sans ITC" w:cs="Tempus Sans ITC"/>
          <w:sz w:val="20"/>
          <w:szCs w:val="20"/>
        </w:rPr>
      </w:pPr>
    </w:p>
    <w:p w14:paraId="4A7C49A8" w14:textId="77777777" w:rsidR="008D4201" w:rsidRPr="00002D13" w:rsidRDefault="008D4201" w:rsidP="000F6B5F">
      <w:pPr>
        <w:pStyle w:val="Paragrafoelenco"/>
        <w:jc w:val="both"/>
        <w:rPr>
          <w:rFonts w:ascii="Tempus Sans ITC" w:hAnsi="Tempus Sans ITC" w:cs="Tempus Sans ITC"/>
          <w:sz w:val="20"/>
          <w:szCs w:val="20"/>
        </w:rPr>
      </w:pPr>
    </w:p>
    <w:p w14:paraId="1D229158" w14:textId="77777777" w:rsidR="008D4201" w:rsidRPr="0094532C" w:rsidRDefault="008D4201" w:rsidP="0094532C">
      <w:pPr>
        <w:pStyle w:val="Paragrafoelenco"/>
        <w:numPr>
          <w:ilvl w:val="0"/>
          <w:numId w:val="1"/>
        </w:numPr>
        <w:rPr>
          <w:rFonts w:ascii="Tempus Sans ITC" w:hAnsi="Tempus Sans ITC" w:cs="Tempus Sans ITC"/>
        </w:rPr>
      </w:pPr>
      <w:r w:rsidRPr="0094532C">
        <w:rPr>
          <w:rFonts w:ascii="Tempus Sans ITC" w:hAnsi="Tempus Sans ITC" w:cs="Tempus Sans ITC"/>
        </w:rPr>
        <w:t>ATTIVITA’ – PROGETTI</w:t>
      </w:r>
    </w:p>
    <w:p w14:paraId="522E923E" w14:textId="77777777" w:rsidR="008D4201" w:rsidRPr="0094532C" w:rsidRDefault="008D4201" w:rsidP="00BF695A">
      <w:pPr>
        <w:pStyle w:val="Paragrafoelenco"/>
        <w:rPr>
          <w:rFonts w:ascii="Tempus Sans ITC" w:hAnsi="Tempus Sans ITC" w:cs="Tempus Sans ITC"/>
        </w:rPr>
      </w:pPr>
    </w:p>
    <w:tbl>
      <w:tblPr>
        <w:tblW w:w="5000" w:type="pct"/>
        <w:tblInd w:w="-10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4811"/>
        <w:gridCol w:w="4807"/>
      </w:tblGrid>
      <w:tr w:rsidR="008D4201" w:rsidRPr="0094532C" w14:paraId="070CA2B2" w14:textId="77777777">
        <w:tc>
          <w:tcPr>
            <w:tcW w:w="2501" w:type="pct"/>
            <w:tcBorders>
              <w:bottom w:val="single" w:sz="18" w:space="0" w:color="4F81BD"/>
            </w:tcBorders>
          </w:tcPr>
          <w:p w14:paraId="5FAD33FB" w14:textId="77777777" w:rsidR="008D4201" w:rsidRPr="0094532C" w:rsidRDefault="008D4201" w:rsidP="00A97E5F">
            <w:pPr>
              <w:jc w:val="center"/>
              <w:rPr>
                <w:rFonts w:ascii="Tempus Sans ITC" w:hAnsi="Tempus Sans ITC"/>
                <w:b/>
                <w:bCs/>
                <w:sz w:val="20"/>
                <w:szCs w:val="20"/>
              </w:rPr>
            </w:pPr>
            <w:r w:rsidRPr="0094532C">
              <w:rPr>
                <w:rFonts w:ascii="Tempus Sans ITC" w:hAnsi="Tempus Sans ITC"/>
                <w:b/>
                <w:bCs/>
                <w:sz w:val="20"/>
                <w:szCs w:val="20"/>
              </w:rPr>
              <w:t>CAMPO/I D’ESPERIENZA</w:t>
            </w:r>
          </w:p>
        </w:tc>
        <w:tc>
          <w:tcPr>
            <w:tcW w:w="2499" w:type="pct"/>
            <w:tcBorders>
              <w:bottom w:val="single" w:sz="18" w:space="0" w:color="4F81BD"/>
            </w:tcBorders>
          </w:tcPr>
          <w:p w14:paraId="12B00DC3" w14:textId="77777777" w:rsidR="008D4201" w:rsidRPr="0094532C" w:rsidRDefault="008D4201" w:rsidP="00A97E5F">
            <w:pPr>
              <w:jc w:val="center"/>
              <w:rPr>
                <w:rFonts w:ascii="Tempus Sans ITC" w:hAnsi="Tempus Sans ITC"/>
                <w:b/>
                <w:bCs/>
                <w:sz w:val="20"/>
                <w:szCs w:val="20"/>
              </w:rPr>
            </w:pPr>
            <w:r w:rsidRPr="0094532C">
              <w:rPr>
                <w:rFonts w:ascii="Tempus Sans ITC" w:hAnsi="Tempus Sans ITC"/>
                <w:b/>
                <w:bCs/>
                <w:sz w:val="20"/>
                <w:szCs w:val="20"/>
              </w:rPr>
              <w:t>ATTIVITA’ E PROGETTI</w:t>
            </w:r>
          </w:p>
        </w:tc>
      </w:tr>
      <w:tr w:rsidR="008D4201" w:rsidRPr="0094532C" w14:paraId="74E7C715" w14:textId="77777777">
        <w:tc>
          <w:tcPr>
            <w:tcW w:w="2501" w:type="pct"/>
            <w:shd w:val="clear" w:color="auto" w:fill="D3DFEE"/>
          </w:tcPr>
          <w:p w14:paraId="0ACA4AA1" w14:textId="77777777" w:rsidR="008D4201" w:rsidRPr="0094532C" w:rsidRDefault="008D4201" w:rsidP="00717455">
            <w:pPr>
              <w:rPr>
                <w:rFonts w:ascii="Tempus Sans ITC" w:hAnsi="Tempus Sans ITC"/>
                <w:bCs/>
                <w:sz w:val="20"/>
                <w:szCs w:val="20"/>
              </w:rPr>
            </w:pPr>
          </w:p>
        </w:tc>
        <w:tc>
          <w:tcPr>
            <w:tcW w:w="2499" w:type="pct"/>
            <w:shd w:val="clear" w:color="auto" w:fill="D3DFEE"/>
          </w:tcPr>
          <w:p w14:paraId="0D9DAC4D" w14:textId="77777777" w:rsidR="008D4201" w:rsidRPr="0094532C" w:rsidRDefault="008D4201" w:rsidP="00717455">
            <w:pPr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8D4201" w:rsidRPr="0094532C" w14:paraId="3D9FB7D3" w14:textId="77777777">
        <w:tc>
          <w:tcPr>
            <w:tcW w:w="2501" w:type="pct"/>
          </w:tcPr>
          <w:p w14:paraId="7ACD6AE9" w14:textId="77777777" w:rsidR="008D4201" w:rsidRPr="0094532C" w:rsidRDefault="008D4201" w:rsidP="0015331C">
            <w:pPr>
              <w:rPr>
                <w:rFonts w:ascii="Tempus Sans ITC" w:hAnsi="Tempus Sans ITC"/>
                <w:bCs/>
                <w:sz w:val="20"/>
                <w:szCs w:val="20"/>
              </w:rPr>
            </w:pPr>
          </w:p>
        </w:tc>
        <w:tc>
          <w:tcPr>
            <w:tcW w:w="2499" w:type="pct"/>
          </w:tcPr>
          <w:p w14:paraId="358B5745" w14:textId="77777777" w:rsidR="008D4201" w:rsidRPr="0094532C" w:rsidRDefault="008D4201" w:rsidP="00717455">
            <w:pPr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8D4201" w:rsidRPr="0094532C" w14:paraId="5DED80CA" w14:textId="77777777">
        <w:tc>
          <w:tcPr>
            <w:tcW w:w="2501" w:type="pct"/>
            <w:shd w:val="clear" w:color="auto" w:fill="D3DFEE"/>
          </w:tcPr>
          <w:p w14:paraId="335BF79D" w14:textId="77777777" w:rsidR="008D4201" w:rsidRPr="0094532C" w:rsidRDefault="008D4201" w:rsidP="00717455">
            <w:pPr>
              <w:rPr>
                <w:rFonts w:ascii="Tempus Sans ITC" w:hAnsi="Tempus Sans ITC"/>
                <w:bCs/>
                <w:sz w:val="20"/>
                <w:szCs w:val="20"/>
              </w:rPr>
            </w:pPr>
          </w:p>
        </w:tc>
        <w:tc>
          <w:tcPr>
            <w:tcW w:w="2499" w:type="pct"/>
            <w:shd w:val="clear" w:color="auto" w:fill="D3DFEE"/>
          </w:tcPr>
          <w:p w14:paraId="6A371355" w14:textId="77777777" w:rsidR="008D4201" w:rsidRPr="0094532C" w:rsidRDefault="008D4201" w:rsidP="00717455">
            <w:pPr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BA23B9" w:rsidRPr="0094532C" w14:paraId="7BE948A7" w14:textId="77777777">
        <w:tc>
          <w:tcPr>
            <w:tcW w:w="2501" w:type="pct"/>
          </w:tcPr>
          <w:p w14:paraId="7B72A836" w14:textId="77777777" w:rsidR="00BA23B9" w:rsidRPr="0094532C" w:rsidRDefault="00BA23B9" w:rsidP="00AA39DB">
            <w:pPr>
              <w:rPr>
                <w:rFonts w:ascii="Tempus Sans ITC" w:hAnsi="Tempus Sans ITC"/>
                <w:bCs/>
                <w:sz w:val="20"/>
                <w:szCs w:val="20"/>
              </w:rPr>
            </w:pPr>
          </w:p>
        </w:tc>
        <w:tc>
          <w:tcPr>
            <w:tcW w:w="2499" w:type="pct"/>
          </w:tcPr>
          <w:p w14:paraId="78AC0FDB" w14:textId="77777777" w:rsidR="00BA23B9" w:rsidRPr="0094532C" w:rsidRDefault="00BA23B9" w:rsidP="00717455">
            <w:pPr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BA23B9" w:rsidRPr="0094532C" w14:paraId="69F67FB6" w14:textId="77777777">
        <w:tc>
          <w:tcPr>
            <w:tcW w:w="2501" w:type="pct"/>
            <w:shd w:val="clear" w:color="auto" w:fill="D3DFEE"/>
          </w:tcPr>
          <w:p w14:paraId="3F9537DD" w14:textId="77777777" w:rsidR="00BA23B9" w:rsidRPr="0094532C" w:rsidRDefault="00BA23B9" w:rsidP="00717455">
            <w:pPr>
              <w:rPr>
                <w:rFonts w:ascii="Tempus Sans ITC" w:hAnsi="Tempus Sans ITC"/>
                <w:bCs/>
                <w:sz w:val="20"/>
                <w:szCs w:val="20"/>
              </w:rPr>
            </w:pPr>
          </w:p>
        </w:tc>
        <w:tc>
          <w:tcPr>
            <w:tcW w:w="2499" w:type="pct"/>
            <w:shd w:val="clear" w:color="auto" w:fill="D3DFEE"/>
          </w:tcPr>
          <w:p w14:paraId="5A8CE33D" w14:textId="77777777" w:rsidR="00BA23B9" w:rsidRPr="0094532C" w:rsidRDefault="00BA23B9" w:rsidP="00717455">
            <w:pPr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BA23B9" w:rsidRPr="0094532C" w14:paraId="3A065199" w14:textId="77777777">
        <w:tc>
          <w:tcPr>
            <w:tcW w:w="2501" w:type="pct"/>
          </w:tcPr>
          <w:p w14:paraId="308E602E" w14:textId="77777777" w:rsidR="00BA23B9" w:rsidRPr="0094532C" w:rsidRDefault="00BA23B9" w:rsidP="00717455">
            <w:pPr>
              <w:rPr>
                <w:rFonts w:ascii="Tempus Sans ITC" w:hAnsi="Tempus Sans ITC"/>
                <w:bCs/>
                <w:sz w:val="20"/>
                <w:szCs w:val="20"/>
              </w:rPr>
            </w:pPr>
          </w:p>
        </w:tc>
        <w:tc>
          <w:tcPr>
            <w:tcW w:w="2499" w:type="pct"/>
          </w:tcPr>
          <w:p w14:paraId="610C903D" w14:textId="77777777" w:rsidR="00BA23B9" w:rsidRPr="0094532C" w:rsidRDefault="00BA23B9" w:rsidP="00717455">
            <w:pPr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BA23B9" w:rsidRPr="0094532C" w14:paraId="4D8BCB55" w14:textId="77777777">
        <w:tc>
          <w:tcPr>
            <w:tcW w:w="2501" w:type="pct"/>
            <w:shd w:val="clear" w:color="auto" w:fill="D3DFEE"/>
          </w:tcPr>
          <w:p w14:paraId="1F752177" w14:textId="77777777" w:rsidR="00BA23B9" w:rsidRPr="0094532C" w:rsidRDefault="00BA23B9" w:rsidP="00717455">
            <w:pPr>
              <w:rPr>
                <w:rFonts w:ascii="Tempus Sans ITC" w:hAnsi="Tempus Sans ITC"/>
                <w:bCs/>
                <w:sz w:val="20"/>
                <w:szCs w:val="20"/>
              </w:rPr>
            </w:pPr>
          </w:p>
        </w:tc>
        <w:tc>
          <w:tcPr>
            <w:tcW w:w="2499" w:type="pct"/>
            <w:shd w:val="clear" w:color="auto" w:fill="D3DFEE"/>
          </w:tcPr>
          <w:p w14:paraId="6B91A5A0" w14:textId="77777777" w:rsidR="00BA23B9" w:rsidRPr="0094532C" w:rsidRDefault="00BA23B9" w:rsidP="00717455">
            <w:pPr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BA23B9" w:rsidRPr="0094532C" w14:paraId="0FB4ADAA" w14:textId="77777777">
        <w:tc>
          <w:tcPr>
            <w:tcW w:w="2501" w:type="pct"/>
          </w:tcPr>
          <w:p w14:paraId="07045E6A" w14:textId="77777777" w:rsidR="00BA23B9" w:rsidRPr="0094532C" w:rsidRDefault="00BA23B9" w:rsidP="00717455">
            <w:pPr>
              <w:rPr>
                <w:rFonts w:ascii="Tempus Sans ITC" w:hAnsi="Tempus Sans ITC"/>
                <w:b/>
                <w:bCs/>
                <w:sz w:val="20"/>
                <w:szCs w:val="20"/>
              </w:rPr>
            </w:pPr>
          </w:p>
        </w:tc>
        <w:tc>
          <w:tcPr>
            <w:tcW w:w="2499" w:type="pct"/>
          </w:tcPr>
          <w:p w14:paraId="4DA6B683" w14:textId="77777777" w:rsidR="00BA23B9" w:rsidRPr="0094532C" w:rsidRDefault="00BA23B9" w:rsidP="00717455">
            <w:pPr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BA23B9" w:rsidRPr="0094532C" w14:paraId="54B8C17F" w14:textId="77777777">
        <w:tc>
          <w:tcPr>
            <w:tcW w:w="2501" w:type="pct"/>
            <w:shd w:val="clear" w:color="auto" w:fill="D3DFEE"/>
          </w:tcPr>
          <w:p w14:paraId="2176FFB8" w14:textId="77777777" w:rsidR="00BA23B9" w:rsidRPr="0094532C" w:rsidRDefault="00BA23B9" w:rsidP="007174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pct"/>
            <w:shd w:val="clear" w:color="auto" w:fill="D3DFEE"/>
          </w:tcPr>
          <w:p w14:paraId="6D3CE8B8" w14:textId="77777777" w:rsidR="00BA23B9" w:rsidRPr="0094532C" w:rsidRDefault="00BA23B9" w:rsidP="00717455">
            <w:pPr>
              <w:rPr>
                <w:sz w:val="20"/>
                <w:szCs w:val="20"/>
              </w:rPr>
            </w:pPr>
          </w:p>
        </w:tc>
      </w:tr>
    </w:tbl>
    <w:p w14:paraId="4EE3F948" w14:textId="77777777" w:rsidR="008D4201" w:rsidRPr="00002D13" w:rsidRDefault="008D4201" w:rsidP="000F6B5F">
      <w:pPr>
        <w:pStyle w:val="Paragrafoelenco"/>
        <w:jc w:val="both"/>
        <w:rPr>
          <w:rFonts w:ascii="Tempus Sans ITC" w:hAnsi="Tempus Sans ITC" w:cs="Tempus Sans ITC"/>
          <w:sz w:val="20"/>
          <w:szCs w:val="20"/>
        </w:rPr>
      </w:pPr>
    </w:p>
    <w:p w14:paraId="1ADF1853" w14:textId="77777777" w:rsidR="00B2453F" w:rsidRDefault="0094532C" w:rsidP="0094532C">
      <w:pPr>
        <w:pStyle w:val="Paragrafoelenco"/>
        <w:numPr>
          <w:ilvl w:val="0"/>
          <w:numId w:val="1"/>
        </w:numPr>
        <w:rPr>
          <w:rFonts w:ascii="Tempus Sans ITC" w:hAnsi="Tempus Sans ITC" w:cs="Tempus Sans ITC"/>
        </w:rPr>
      </w:pPr>
      <w:r>
        <w:rPr>
          <w:rFonts w:ascii="Tempus Sans ITC" w:hAnsi="Tempus Sans ITC" w:cs="Tempus Sans ITC"/>
        </w:rPr>
        <w:t xml:space="preserve">PROPOSTE </w:t>
      </w:r>
      <w:proofErr w:type="gramStart"/>
      <w:r>
        <w:rPr>
          <w:rFonts w:ascii="Tempus Sans ITC" w:hAnsi="Tempus Sans ITC" w:cs="Tempus Sans ITC"/>
        </w:rPr>
        <w:t xml:space="preserve">GITE </w:t>
      </w:r>
      <w:r w:rsidR="00B2453F">
        <w:rPr>
          <w:rFonts w:ascii="Tempus Sans ITC" w:hAnsi="Tempus Sans ITC" w:cs="Tempus Sans ITC"/>
        </w:rPr>
        <w:t xml:space="preserve"> SCOLASTICHE</w:t>
      </w:r>
      <w:proofErr w:type="gramEnd"/>
      <w:r w:rsidR="00AF5E0B">
        <w:rPr>
          <w:rFonts w:ascii="Tempus Sans ITC" w:hAnsi="Tempus Sans ITC" w:cs="Tempus Sans ITC"/>
        </w:rPr>
        <w:t xml:space="preserve"> :</w:t>
      </w:r>
    </w:p>
    <w:p w14:paraId="7BB4E178" w14:textId="77777777" w:rsidR="0015331C" w:rsidRPr="0015331C" w:rsidRDefault="0015331C" w:rsidP="0015331C">
      <w:pPr>
        <w:rPr>
          <w:rFonts w:ascii="Tempus Sans ITC" w:hAnsi="Tempus Sans ITC" w:cs="Tempus Sans ITC"/>
        </w:rPr>
      </w:pPr>
    </w:p>
    <w:p w14:paraId="653AB712" w14:textId="77777777" w:rsidR="00B2453F" w:rsidRPr="00002D13" w:rsidRDefault="00B2453F" w:rsidP="00B2453F">
      <w:pPr>
        <w:pStyle w:val="Paragrafoelenco"/>
        <w:rPr>
          <w:rFonts w:ascii="Tempus Sans ITC" w:hAnsi="Tempus Sans ITC" w:cs="Tempus Sans ITC"/>
        </w:rPr>
      </w:pPr>
    </w:p>
    <w:p w14:paraId="188E1EC2" w14:textId="77777777" w:rsidR="008D4201" w:rsidRPr="00002D13" w:rsidRDefault="008D4201" w:rsidP="0094532C">
      <w:pPr>
        <w:rPr>
          <w:rFonts w:ascii="Tempus Sans ITC" w:hAnsi="Tempus Sans ITC" w:cs="Tempus Sans ITC"/>
          <w:sz w:val="20"/>
          <w:szCs w:val="20"/>
        </w:rPr>
      </w:pPr>
      <w:r w:rsidRPr="00002D13">
        <w:rPr>
          <w:rFonts w:ascii="Tempus Sans ITC" w:hAnsi="Tempus Sans ITC" w:cs="Tempus Sans ITC"/>
          <w:sz w:val="20"/>
          <w:szCs w:val="20"/>
        </w:rPr>
        <w:t>Monteparano, li</w:t>
      </w:r>
      <w:r w:rsidR="00A87DB2">
        <w:rPr>
          <w:rFonts w:ascii="Tempus Sans ITC" w:hAnsi="Tempus Sans ITC" w:cs="Tempus Sans ITC"/>
          <w:sz w:val="20"/>
          <w:szCs w:val="20"/>
        </w:rPr>
        <w:t xml:space="preserve"> </w:t>
      </w:r>
      <w:r w:rsidR="0098043C">
        <w:rPr>
          <w:rFonts w:ascii="Tempus Sans ITC" w:hAnsi="Tempus Sans ITC" w:cs="Tempus Sans ITC"/>
          <w:sz w:val="20"/>
          <w:szCs w:val="20"/>
        </w:rPr>
        <w:t>__ / __ / 20____</w:t>
      </w:r>
    </w:p>
    <w:p w14:paraId="1F3EBD90" w14:textId="77777777" w:rsidR="008D4201" w:rsidRDefault="000B366E" w:rsidP="0094532C">
      <w:pPr>
        <w:jc w:val="right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Il Dirigente Scolastico</w:t>
      </w:r>
    </w:p>
    <w:p w14:paraId="44FB02EC" w14:textId="64FA4AE7" w:rsidR="00CE6C6A" w:rsidRPr="00CE6C6A" w:rsidRDefault="00CE6C6A" w:rsidP="0094532C">
      <w:pPr>
        <w:jc w:val="right"/>
        <w:rPr>
          <w:rFonts w:ascii="Tempus Sans ITC" w:hAnsi="Tempus Sans ITC" w:cs="Tempus Sans ITC"/>
          <w:b/>
          <w:sz w:val="20"/>
          <w:szCs w:val="20"/>
        </w:rPr>
      </w:pPr>
      <w:r>
        <w:rPr>
          <w:rFonts w:ascii="Tempus Sans ITC" w:hAnsi="Tempus Sans ITC" w:cs="Tempus Sans ITC"/>
          <w:b/>
          <w:sz w:val="20"/>
          <w:szCs w:val="20"/>
        </w:rPr>
        <w:t>d</w:t>
      </w:r>
      <w:r w:rsidRPr="00CE6C6A">
        <w:rPr>
          <w:rFonts w:ascii="Tempus Sans ITC" w:hAnsi="Tempus Sans ITC" w:cs="Tempus Sans ITC"/>
          <w:b/>
          <w:sz w:val="20"/>
          <w:szCs w:val="20"/>
        </w:rPr>
        <w:t>ott.</w:t>
      </w:r>
      <w:r>
        <w:rPr>
          <w:rFonts w:ascii="Tempus Sans ITC" w:hAnsi="Tempus Sans ITC" w:cs="Tempus Sans ITC"/>
          <w:b/>
          <w:sz w:val="20"/>
          <w:szCs w:val="20"/>
        </w:rPr>
        <w:t xml:space="preserve">ssa </w:t>
      </w:r>
      <w:r w:rsidR="0027699F">
        <w:rPr>
          <w:rFonts w:ascii="Tempus Sans ITC" w:hAnsi="Tempus Sans ITC" w:cs="Tempus Sans ITC"/>
          <w:b/>
          <w:sz w:val="20"/>
          <w:szCs w:val="20"/>
        </w:rPr>
        <w:t>Roberta Panico</w:t>
      </w:r>
    </w:p>
    <w:p w14:paraId="6CABE7C1" w14:textId="77777777" w:rsidR="000B366E" w:rsidRDefault="000B366E" w:rsidP="0094532C">
      <w:pPr>
        <w:jc w:val="right"/>
        <w:rPr>
          <w:rFonts w:ascii="Tempus Sans ITC" w:hAnsi="Tempus Sans ITC" w:cs="Tempus Sans ITC"/>
          <w:sz w:val="20"/>
          <w:szCs w:val="20"/>
        </w:rPr>
      </w:pPr>
    </w:p>
    <w:p w14:paraId="19E6D705" w14:textId="77777777" w:rsidR="000B366E" w:rsidRDefault="000B366E" w:rsidP="0094532C">
      <w:pPr>
        <w:jc w:val="right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-------------------------------------</w:t>
      </w:r>
    </w:p>
    <w:p w14:paraId="47D390B1" w14:textId="77777777" w:rsidR="000B366E" w:rsidRDefault="000B366E" w:rsidP="0094532C">
      <w:pPr>
        <w:jc w:val="right"/>
        <w:rPr>
          <w:rFonts w:ascii="Tempus Sans ITC" w:hAnsi="Tempus Sans ITC" w:cs="Tempus Sans ITC"/>
          <w:sz w:val="20"/>
          <w:szCs w:val="20"/>
        </w:rPr>
      </w:pPr>
    </w:p>
    <w:p w14:paraId="1A62A0C8" w14:textId="77777777" w:rsidR="000B366E" w:rsidRDefault="000B366E" w:rsidP="0094532C">
      <w:pPr>
        <w:jc w:val="right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Il Presidente di Intersezione</w:t>
      </w:r>
    </w:p>
    <w:p w14:paraId="54BEE143" w14:textId="77777777" w:rsidR="000B366E" w:rsidRDefault="000B366E" w:rsidP="0094532C">
      <w:pPr>
        <w:jc w:val="right"/>
        <w:rPr>
          <w:rFonts w:ascii="Tempus Sans ITC" w:hAnsi="Tempus Sans ITC" w:cs="Tempus Sans ITC"/>
          <w:sz w:val="20"/>
          <w:szCs w:val="20"/>
        </w:rPr>
      </w:pPr>
    </w:p>
    <w:p w14:paraId="39D4A18E" w14:textId="77777777" w:rsidR="000B366E" w:rsidRPr="00002D13" w:rsidRDefault="000B366E" w:rsidP="0094532C">
      <w:pPr>
        <w:jc w:val="right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-------------------------------------</w:t>
      </w:r>
    </w:p>
    <w:p w14:paraId="2D4692BD" w14:textId="77777777" w:rsidR="008D4201" w:rsidRDefault="008D4201" w:rsidP="000B366E">
      <w:pPr>
        <w:jc w:val="right"/>
        <w:rPr>
          <w:rFonts w:ascii="Tempus Sans ITC" w:hAnsi="Tempus Sans ITC" w:cs="Tempus Sans ITC"/>
          <w:sz w:val="20"/>
          <w:szCs w:val="20"/>
        </w:rPr>
      </w:pPr>
    </w:p>
    <w:p w14:paraId="07782173" w14:textId="77777777" w:rsidR="000B366E" w:rsidRDefault="000B366E" w:rsidP="000B366E">
      <w:pPr>
        <w:jc w:val="right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Il genitore o chi ne fa le veci</w:t>
      </w:r>
    </w:p>
    <w:p w14:paraId="26A7E284" w14:textId="77777777" w:rsidR="000B366E" w:rsidRDefault="000B366E" w:rsidP="000B366E">
      <w:pPr>
        <w:jc w:val="right"/>
        <w:rPr>
          <w:rFonts w:ascii="Tempus Sans ITC" w:hAnsi="Tempus Sans ITC" w:cs="Tempus Sans ITC"/>
          <w:sz w:val="20"/>
          <w:szCs w:val="20"/>
        </w:rPr>
      </w:pPr>
    </w:p>
    <w:p w14:paraId="11A99C1A" w14:textId="77777777" w:rsidR="000B366E" w:rsidRDefault="000B366E" w:rsidP="000B366E">
      <w:pPr>
        <w:jc w:val="right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-------------------------------------</w:t>
      </w:r>
    </w:p>
    <w:sectPr w:rsidR="000B366E" w:rsidSect="000F6B5F">
      <w:footerReference w:type="default" r:id="rId8"/>
      <w:pgSz w:w="11906" w:h="16838"/>
      <w:pgMar w:top="1417" w:right="1134" w:bottom="1134" w:left="1134" w:header="708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A1D1" w14:textId="77777777" w:rsidR="00DC42A6" w:rsidRDefault="00DC42A6" w:rsidP="000F6B5F">
      <w:r>
        <w:separator/>
      </w:r>
    </w:p>
  </w:endnote>
  <w:endnote w:type="continuationSeparator" w:id="0">
    <w:p w14:paraId="234FBD6B" w14:textId="77777777" w:rsidR="00DC42A6" w:rsidRDefault="00DC42A6" w:rsidP="000F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Sans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EA3A" w14:textId="77777777" w:rsidR="008D4201" w:rsidRDefault="008D4201">
    <w:pPr>
      <w:pStyle w:val="Pidipagina"/>
      <w:rPr>
        <w:rFonts w:ascii="Tempus Sans ITC" w:hAnsi="Tempus Sans ITC" w:cs="Tempus Sans ITC"/>
        <w:sz w:val="16"/>
        <w:szCs w:val="16"/>
      </w:rPr>
    </w:pPr>
  </w:p>
  <w:p w14:paraId="2B6073A9" w14:textId="77777777" w:rsidR="008D4201" w:rsidRPr="000F6B5F" w:rsidRDefault="008D4201" w:rsidP="0098043C">
    <w:pPr>
      <w:pStyle w:val="Pidipagina"/>
      <w:jc w:val="center"/>
      <w:rPr>
        <w:rFonts w:ascii="Tempus Sans ITC" w:hAnsi="Tempus Sans ITC" w:cs="Tempus Sans ITC"/>
        <w:sz w:val="16"/>
        <w:szCs w:val="16"/>
      </w:rPr>
    </w:pPr>
    <w:r w:rsidRPr="000F6B5F">
      <w:rPr>
        <w:rFonts w:ascii="Tempus Sans ITC" w:hAnsi="Tempus Sans ITC" w:cs="Tempus Sans ITC"/>
        <w:sz w:val="16"/>
        <w:szCs w:val="16"/>
      </w:rPr>
      <w:t>I.C. “MADONNA DELLA CAMERA”</w:t>
    </w:r>
    <w:r>
      <w:rPr>
        <w:rFonts w:ascii="Tempus Sans ITC" w:hAnsi="Tempus Sans ITC" w:cs="Tempus Sans ITC"/>
        <w:sz w:val="16"/>
        <w:szCs w:val="16"/>
      </w:rPr>
      <w:t xml:space="preserve"> di</w:t>
    </w:r>
    <w:r w:rsidRPr="000F6B5F">
      <w:rPr>
        <w:rFonts w:ascii="Tempus Sans ITC" w:hAnsi="Tempus Sans ITC" w:cs="Tempus Sans ITC"/>
        <w:sz w:val="16"/>
        <w:szCs w:val="16"/>
      </w:rPr>
      <w:t xml:space="preserve"> Monteparano, Faggiano e Roccaforzata</w:t>
    </w:r>
  </w:p>
  <w:p w14:paraId="2E41E3E7" w14:textId="77777777" w:rsidR="008D4201" w:rsidRPr="000F6B5F" w:rsidRDefault="008D4201" w:rsidP="0098043C">
    <w:pPr>
      <w:pStyle w:val="Pidipagina"/>
      <w:jc w:val="center"/>
      <w:rPr>
        <w:rFonts w:ascii="Tempus Sans ITC" w:hAnsi="Tempus Sans ITC" w:cs="Tempus Sans ITC"/>
        <w:sz w:val="16"/>
        <w:szCs w:val="16"/>
      </w:rPr>
    </w:pPr>
    <w:r w:rsidRPr="000F6B5F">
      <w:rPr>
        <w:rFonts w:ascii="Tempus Sans ITC" w:hAnsi="Tempus Sans ITC" w:cs="Tempus Sans ITC"/>
        <w:sz w:val="16"/>
        <w:szCs w:val="16"/>
      </w:rPr>
      <w:t>CONTRATTO FORMATIVO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AA89" w14:textId="77777777" w:rsidR="00DC42A6" w:rsidRDefault="00DC42A6" w:rsidP="000F6B5F">
      <w:r>
        <w:separator/>
      </w:r>
    </w:p>
  </w:footnote>
  <w:footnote w:type="continuationSeparator" w:id="0">
    <w:p w14:paraId="1919D9B7" w14:textId="77777777" w:rsidR="00DC42A6" w:rsidRDefault="00DC42A6" w:rsidP="000F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0CB"/>
    <w:multiLevelType w:val="hybridMultilevel"/>
    <w:tmpl w:val="CF4E6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6D4A"/>
    <w:multiLevelType w:val="hybridMultilevel"/>
    <w:tmpl w:val="E028F6A8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6B561A2"/>
    <w:multiLevelType w:val="hybridMultilevel"/>
    <w:tmpl w:val="E124B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24036"/>
    <w:multiLevelType w:val="hybridMultilevel"/>
    <w:tmpl w:val="70B08A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4C35"/>
    <w:multiLevelType w:val="hybridMultilevel"/>
    <w:tmpl w:val="863AEB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06596"/>
    <w:multiLevelType w:val="hybridMultilevel"/>
    <w:tmpl w:val="E460B6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DC06B4"/>
    <w:multiLevelType w:val="hybridMultilevel"/>
    <w:tmpl w:val="8E722F80"/>
    <w:lvl w:ilvl="0" w:tplc="774E777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8C263B"/>
    <w:multiLevelType w:val="hybridMultilevel"/>
    <w:tmpl w:val="7F323A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B2223"/>
    <w:multiLevelType w:val="hybridMultilevel"/>
    <w:tmpl w:val="7D8A770E"/>
    <w:lvl w:ilvl="0" w:tplc="774E777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546D2B"/>
    <w:multiLevelType w:val="hybridMultilevel"/>
    <w:tmpl w:val="B704B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96CC1"/>
    <w:multiLevelType w:val="hybridMultilevel"/>
    <w:tmpl w:val="D0EA5F60"/>
    <w:lvl w:ilvl="0" w:tplc="AC189724">
      <w:numFmt w:val="bullet"/>
      <w:lvlText w:val="-"/>
      <w:lvlJc w:val="left"/>
      <w:pPr>
        <w:ind w:left="1080" w:hanging="360"/>
      </w:pPr>
      <w:rPr>
        <w:rFonts w:ascii="Tempus Sans ITC" w:eastAsia="Times New Roman" w:hAnsi="Tempus Sans ITC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EE6638"/>
    <w:multiLevelType w:val="hybridMultilevel"/>
    <w:tmpl w:val="76D0A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56F54"/>
    <w:multiLevelType w:val="hybridMultilevel"/>
    <w:tmpl w:val="80887A20"/>
    <w:lvl w:ilvl="0" w:tplc="C6EE0F5A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4C62D13A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4D6CFE"/>
    <w:multiLevelType w:val="hybridMultilevel"/>
    <w:tmpl w:val="2A50C0B8"/>
    <w:lvl w:ilvl="0" w:tplc="E886F4E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CF077D"/>
    <w:multiLevelType w:val="hybridMultilevel"/>
    <w:tmpl w:val="FB48A02E"/>
    <w:lvl w:ilvl="0" w:tplc="AC189724">
      <w:numFmt w:val="bullet"/>
      <w:lvlText w:val="-"/>
      <w:lvlJc w:val="left"/>
      <w:pPr>
        <w:ind w:left="720" w:hanging="360"/>
      </w:pPr>
      <w:rPr>
        <w:rFonts w:ascii="Tempus Sans ITC" w:eastAsia="Times New Roman" w:hAnsi="Tempus Sans IT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7E053E"/>
    <w:multiLevelType w:val="hybridMultilevel"/>
    <w:tmpl w:val="B2F05440"/>
    <w:lvl w:ilvl="0" w:tplc="AC189724">
      <w:numFmt w:val="bullet"/>
      <w:lvlText w:val="-"/>
      <w:lvlJc w:val="left"/>
      <w:pPr>
        <w:ind w:left="720" w:hanging="360"/>
      </w:pPr>
      <w:rPr>
        <w:rFonts w:ascii="Tempus Sans ITC" w:eastAsia="Times New Roman" w:hAnsi="Tempus Sans IT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B67EF5"/>
    <w:multiLevelType w:val="hybridMultilevel"/>
    <w:tmpl w:val="19541C4A"/>
    <w:lvl w:ilvl="0" w:tplc="C6EE0F5A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5A9A3166">
      <w:numFmt w:val="bullet"/>
      <w:lvlText w:val=""/>
      <w:lvlJc w:val="left"/>
      <w:pPr>
        <w:ind w:left="1440" w:hanging="360"/>
      </w:pPr>
      <w:rPr>
        <w:rFonts w:ascii="Tempus Sans ITC" w:eastAsia="Times New Roman" w:hAnsi="Tempus Sans ITC" w:hint="default"/>
      </w:rPr>
    </w:lvl>
    <w:lvl w:ilvl="2" w:tplc="8ACAD08E">
      <w:numFmt w:val="bullet"/>
      <w:lvlText w:val="-"/>
      <w:lvlJc w:val="left"/>
      <w:pPr>
        <w:ind w:left="2160" w:hanging="360"/>
      </w:pPr>
      <w:rPr>
        <w:rFonts w:ascii="Tempus Sans ITC" w:eastAsia="Times New Roman" w:hAnsi="Tempus Sans ITC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3A648B"/>
    <w:multiLevelType w:val="hybridMultilevel"/>
    <w:tmpl w:val="CBA87B70"/>
    <w:lvl w:ilvl="0" w:tplc="AC189724">
      <w:numFmt w:val="bullet"/>
      <w:lvlText w:val="-"/>
      <w:lvlJc w:val="left"/>
      <w:pPr>
        <w:ind w:left="720" w:hanging="360"/>
      </w:pPr>
      <w:rPr>
        <w:rFonts w:ascii="Tempus Sans ITC" w:eastAsia="Times New Roman" w:hAnsi="Tempus Sans IT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F47152C"/>
    <w:multiLevelType w:val="hybridMultilevel"/>
    <w:tmpl w:val="FB662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D1D80"/>
    <w:multiLevelType w:val="hybridMultilevel"/>
    <w:tmpl w:val="FE8C002C"/>
    <w:lvl w:ilvl="0" w:tplc="AC189724">
      <w:numFmt w:val="bullet"/>
      <w:lvlText w:val="-"/>
      <w:lvlJc w:val="left"/>
      <w:pPr>
        <w:ind w:left="720" w:hanging="360"/>
      </w:pPr>
      <w:rPr>
        <w:rFonts w:ascii="Tempus Sans ITC" w:eastAsia="Times New Roman" w:hAnsi="Tempus Sans IT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10671E8"/>
    <w:multiLevelType w:val="hybridMultilevel"/>
    <w:tmpl w:val="254087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02453"/>
    <w:multiLevelType w:val="hybridMultilevel"/>
    <w:tmpl w:val="D1B0EC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D3236"/>
    <w:multiLevelType w:val="hybridMultilevel"/>
    <w:tmpl w:val="01B01B9C"/>
    <w:lvl w:ilvl="0" w:tplc="AC189724">
      <w:numFmt w:val="bullet"/>
      <w:lvlText w:val="-"/>
      <w:lvlJc w:val="left"/>
      <w:pPr>
        <w:ind w:left="1440" w:hanging="360"/>
      </w:pPr>
      <w:rPr>
        <w:rFonts w:ascii="Tempus Sans ITC" w:eastAsia="Times New Roman" w:hAnsi="Tempus Sans ITC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26797B"/>
    <w:multiLevelType w:val="hybridMultilevel"/>
    <w:tmpl w:val="C128D56C"/>
    <w:lvl w:ilvl="0" w:tplc="AC189724">
      <w:numFmt w:val="bullet"/>
      <w:lvlText w:val="-"/>
      <w:lvlJc w:val="left"/>
      <w:pPr>
        <w:ind w:left="720" w:hanging="360"/>
      </w:pPr>
      <w:rPr>
        <w:rFonts w:ascii="Tempus Sans ITC" w:eastAsia="Times New Roman" w:hAnsi="Tempus Sans ITC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AAC61B7"/>
    <w:multiLevelType w:val="hybridMultilevel"/>
    <w:tmpl w:val="EDDE10B4"/>
    <w:lvl w:ilvl="0" w:tplc="774E777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744984"/>
    <w:multiLevelType w:val="hybridMultilevel"/>
    <w:tmpl w:val="057CDDCA"/>
    <w:lvl w:ilvl="0" w:tplc="C6EE0F5A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BA5B60"/>
    <w:multiLevelType w:val="hybridMultilevel"/>
    <w:tmpl w:val="87E03C32"/>
    <w:lvl w:ilvl="0" w:tplc="AC189724">
      <w:numFmt w:val="bullet"/>
      <w:lvlText w:val="-"/>
      <w:lvlJc w:val="left"/>
      <w:pPr>
        <w:ind w:left="720" w:hanging="360"/>
      </w:pPr>
      <w:rPr>
        <w:rFonts w:ascii="Tempus Sans ITC" w:eastAsia="Times New Roman" w:hAnsi="Tempus Sans IT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75913464">
    <w:abstractNumId w:val="0"/>
  </w:num>
  <w:num w:numId="2" w16cid:durableId="358438606">
    <w:abstractNumId w:val="16"/>
  </w:num>
  <w:num w:numId="3" w16cid:durableId="22173575">
    <w:abstractNumId w:val="25"/>
  </w:num>
  <w:num w:numId="4" w16cid:durableId="2073312925">
    <w:abstractNumId w:val="12"/>
  </w:num>
  <w:num w:numId="5" w16cid:durableId="1255284417">
    <w:abstractNumId w:val="13"/>
  </w:num>
  <w:num w:numId="6" w16cid:durableId="1326938069">
    <w:abstractNumId w:val="19"/>
  </w:num>
  <w:num w:numId="7" w16cid:durableId="599601023">
    <w:abstractNumId w:val="23"/>
  </w:num>
  <w:num w:numId="8" w16cid:durableId="1976788086">
    <w:abstractNumId w:val="10"/>
  </w:num>
  <w:num w:numId="9" w16cid:durableId="23143138">
    <w:abstractNumId w:val="18"/>
  </w:num>
  <w:num w:numId="10" w16cid:durableId="1007319260">
    <w:abstractNumId w:val="14"/>
  </w:num>
  <w:num w:numId="11" w16cid:durableId="193160440">
    <w:abstractNumId w:val="22"/>
  </w:num>
  <w:num w:numId="12" w16cid:durableId="27994667">
    <w:abstractNumId w:val="26"/>
  </w:num>
  <w:num w:numId="13" w16cid:durableId="1977680622">
    <w:abstractNumId w:val="20"/>
  </w:num>
  <w:num w:numId="14" w16cid:durableId="2023893527">
    <w:abstractNumId w:val="15"/>
  </w:num>
  <w:num w:numId="15" w16cid:durableId="2074892319">
    <w:abstractNumId w:val="17"/>
  </w:num>
  <w:num w:numId="16" w16cid:durableId="923494509">
    <w:abstractNumId w:val="5"/>
  </w:num>
  <w:num w:numId="17" w16cid:durableId="1985743007">
    <w:abstractNumId w:val="6"/>
  </w:num>
  <w:num w:numId="18" w16cid:durableId="1290553153">
    <w:abstractNumId w:val="8"/>
  </w:num>
  <w:num w:numId="19" w16cid:durableId="319888749">
    <w:abstractNumId w:val="24"/>
  </w:num>
  <w:num w:numId="20" w16cid:durableId="1179930307">
    <w:abstractNumId w:val="4"/>
  </w:num>
  <w:num w:numId="21" w16cid:durableId="414547796">
    <w:abstractNumId w:val="3"/>
  </w:num>
  <w:num w:numId="22" w16cid:durableId="1174343994">
    <w:abstractNumId w:val="2"/>
  </w:num>
  <w:num w:numId="23" w16cid:durableId="1617639506">
    <w:abstractNumId w:val="21"/>
  </w:num>
  <w:num w:numId="24" w16cid:durableId="1037393617">
    <w:abstractNumId w:val="7"/>
  </w:num>
  <w:num w:numId="25" w16cid:durableId="182668981">
    <w:abstractNumId w:val="9"/>
  </w:num>
  <w:num w:numId="26" w16cid:durableId="2023580307">
    <w:abstractNumId w:val="1"/>
  </w:num>
  <w:num w:numId="27" w16cid:durableId="915181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5F"/>
    <w:rsid w:val="00002D13"/>
    <w:rsid w:val="0001489B"/>
    <w:rsid w:val="00043A22"/>
    <w:rsid w:val="000569DB"/>
    <w:rsid w:val="00057A01"/>
    <w:rsid w:val="000A6441"/>
    <w:rsid w:val="000B2774"/>
    <w:rsid w:val="000B366E"/>
    <w:rsid w:val="000F6B5F"/>
    <w:rsid w:val="0010584B"/>
    <w:rsid w:val="0015331C"/>
    <w:rsid w:val="00161106"/>
    <w:rsid w:val="00221654"/>
    <w:rsid w:val="00244DFB"/>
    <w:rsid w:val="0027699F"/>
    <w:rsid w:val="002A11CE"/>
    <w:rsid w:val="002D68FD"/>
    <w:rsid w:val="002E60FA"/>
    <w:rsid w:val="002F5262"/>
    <w:rsid w:val="00333D7D"/>
    <w:rsid w:val="00350572"/>
    <w:rsid w:val="0035188E"/>
    <w:rsid w:val="003910C4"/>
    <w:rsid w:val="003934E1"/>
    <w:rsid w:val="00422C53"/>
    <w:rsid w:val="0043590B"/>
    <w:rsid w:val="00467790"/>
    <w:rsid w:val="0048645E"/>
    <w:rsid w:val="00486A7B"/>
    <w:rsid w:val="00491672"/>
    <w:rsid w:val="004C551C"/>
    <w:rsid w:val="004D24B6"/>
    <w:rsid w:val="004E3C5F"/>
    <w:rsid w:val="004F4196"/>
    <w:rsid w:val="00522A5F"/>
    <w:rsid w:val="00547B01"/>
    <w:rsid w:val="00622ACA"/>
    <w:rsid w:val="00632231"/>
    <w:rsid w:val="00665644"/>
    <w:rsid w:val="0069438C"/>
    <w:rsid w:val="006A0E79"/>
    <w:rsid w:val="006A2DEA"/>
    <w:rsid w:val="006D104F"/>
    <w:rsid w:val="006D7003"/>
    <w:rsid w:val="00717455"/>
    <w:rsid w:val="00770650"/>
    <w:rsid w:val="00770B93"/>
    <w:rsid w:val="00776A7A"/>
    <w:rsid w:val="007B5806"/>
    <w:rsid w:val="007B6A14"/>
    <w:rsid w:val="00821A9D"/>
    <w:rsid w:val="00836A0F"/>
    <w:rsid w:val="00842C7D"/>
    <w:rsid w:val="00884586"/>
    <w:rsid w:val="00885210"/>
    <w:rsid w:val="00886903"/>
    <w:rsid w:val="008D4201"/>
    <w:rsid w:val="008E34EC"/>
    <w:rsid w:val="008E514F"/>
    <w:rsid w:val="008F4DE0"/>
    <w:rsid w:val="00935D5C"/>
    <w:rsid w:val="0094532C"/>
    <w:rsid w:val="0098004C"/>
    <w:rsid w:val="0098043C"/>
    <w:rsid w:val="00983EC6"/>
    <w:rsid w:val="009874CB"/>
    <w:rsid w:val="009952F8"/>
    <w:rsid w:val="009E66AC"/>
    <w:rsid w:val="009F2EB5"/>
    <w:rsid w:val="00A01E4B"/>
    <w:rsid w:val="00A0402B"/>
    <w:rsid w:val="00A123A8"/>
    <w:rsid w:val="00A87DB2"/>
    <w:rsid w:val="00A97E5F"/>
    <w:rsid w:val="00AB3B9A"/>
    <w:rsid w:val="00AD5C19"/>
    <w:rsid w:val="00AE1BFC"/>
    <w:rsid w:val="00AE4960"/>
    <w:rsid w:val="00AF5E0B"/>
    <w:rsid w:val="00B2453F"/>
    <w:rsid w:val="00B43922"/>
    <w:rsid w:val="00B523D1"/>
    <w:rsid w:val="00B60607"/>
    <w:rsid w:val="00B87501"/>
    <w:rsid w:val="00BA23B9"/>
    <w:rsid w:val="00BA3A2D"/>
    <w:rsid w:val="00BA3C50"/>
    <w:rsid w:val="00BD2B9D"/>
    <w:rsid w:val="00BF3FC0"/>
    <w:rsid w:val="00BF695A"/>
    <w:rsid w:val="00CC2696"/>
    <w:rsid w:val="00CE6C6A"/>
    <w:rsid w:val="00CF24C7"/>
    <w:rsid w:val="00D077BB"/>
    <w:rsid w:val="00D1038E"/>
    <w:rsid w:val="00D1085D"/>
    <w:rsid w:val="00D20BF8"/>
    <w:rsid w:val="00D332A9"/>
    <w:rsid w:val="00D45008"/>
    <w:rsid w:val="00DC42A6"/>
    <w:rsid w:val="00DE6D75"/>
    <w:rsid w:val="00E04643"/>
    <w:rsid w:val="00E05B8C"/>
    <w:rsid w:val="00E06ADA"/>
    <w:rsid w:val="00E400EE"/>
    <w:rsid w:val="00E64F12"/>
    <w:rsid w:val="00E737D7"/>
    <w:rsid w:val="00E77D76"/>
    <w:rsid w:val="00EB29DB"/>
    <w:rsid w:val="00EE0407"/>
    <w:rsid w:val="00EF59C2"/>
    <w:rsid w:val="00F402FB"/>
    <w:rsid w:val="00F673C9"/>
    <w:rsid w:val="00FB56E7"/>
    <w:rsid w:val="00FD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9713F"/>
  <w15:docId w15:val="{2DD24965-16EB-4CFA-8B7F-66E2520D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B5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F6B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F6B5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F6B5F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0F6B5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0F6B5F"/>
    <w:pPr>
      <w:ind w:left="720"/>
    </w:pPr>
  </w:style>
  <w:style w:type="table" w:styleId="Grigliamedia2-Colore5">
    <w:name w:val="Medium Grid 2 Accent 5"/>
    <w:basedOn w:val="Tabellanormale"/>
    <w:uiPriority w:val="99"/>
    <w:rsid w:val="000F6B5F"/>
    <w:rPr>
      <w:rFonts w:ascii="Cambria" w:eastAsia="Times New Roman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Sfondochiaro-Colore11">
    <w:name w:val="Sfondo chiaro - Colore 11"/>
    <w:uiPriority w:val="99"/>
    <w:rsid w:val="000F6B5F"/>
    <w:rPr>
      <w:rFonts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Grigliachiara-Colore11">
    <w:name w:val="Griglia chiara - Colore 11"/>
    <w:uiPriority w:val="99"/>
    <w:rsid w:val="000F6B5F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Intestazione">
    <w:name w:val="header"/>
    <w:basedOn w:val="Normale"/>
    <w:link w:val="IntestazioneCarattere"/>
    <w:uiPriority w:val="99"/>
    <w:semiHidden/>
    <w:rsid w:val="000F6B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F6B5F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0F6B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F6B5F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 OFFICE SRL  TARANTO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</dc:creator>
  <cp:lastModifiedBy>Tiziana</cp:lastModifiedBy>
  <cp:revision>2</cp:revision>
  <cp:lastPrinted>2016-11-27T16:42:00Z</cp:lastPrinted>
  <dcterms:created xsi:type="dcterms:W3CDTF">2023-10-09T15:27:00Z</dcterms:created>
  <dcterms:modified xsi:type="dcterms:W3CDTF">2023-10-09T15:27:00Z</dcterms:modified>
</cp:coreProperties>
</file>